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870" w:rsidRDefault="00B54870" w:rsidP="00B54870">
      <w:pPr>
        <w:pStyle w:val="3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Титульний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аркуш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br/>
        <w:t>(</w:t>
      </w: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інформацію</w:t>
      </w:r>
      <w:proofErr w:type="spellEnd"/>
      <w:r>
        <w:rPr>
          <w:rFonts w:eastAsia="Times New Roman"/>
          <w:color w:val="000000"/>
        </w:rPr>
        <w:t>)</w:t>
      </w:r>
    </w:p>
    <w:tbl>
      <w:tblPr>
        <w:tblW w:w="25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03"/>
      </w:tblGrid>
      <w:tr w:rsidR="00B54870" w:rsidTr="00B5487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870" w:rsidRDefault="00B54870">
            <w:pPr>
              <w:rPr>
                <w:rFonts w:asciiTheme="minorHAnsi" w:hAnsiTheme="minorHAnsi" w:cstheme="minorBidi"/>
              </w:rPr>
            </w:pPr>
          </w:p>
        </w:tc>
      </w:tr>
    </w:tbl>
    <w:p w:rsidR="00B54870" w:rsidRDefault="00B54870" w:rsidP="00B54870">
      <w:pPr>
        <w:rPr>
          <w:rFonts w:eastAsia="Times New Roman"/>
          <w:color w:val="000000"/>
        </w:rPr>
      </w:pPr>
    </w:p>
    <w:tbl>
      <w:tblPr>
        <w:tblW w:w="5034" w:type="pct"/>
        <w:tblInd w:w="-142" w:type="dxa"/>
        <w:tblLook w:val="04A0" w:firstRow="1" w:lastRow="0" w:firstColumn="1" w:lastColumn="0" w:noHBand="0" w:noVBand="1"/>
      </w:tblPr>
      <w:tblGrid>
        <w:gridCol w:w="349"/>
        <w:gridCol w:w="4395"/>
        <w:gridCol w:w="180"/>
        <w:gridCol w:w="821"/>
        <w:gridCol w:w="180"/>
        <w:gridCol w:w="4349"/>
      </w:tblGrid>
      <w:tr w:rsidR="00B54870" w:rsidTr="00B54870">
        <w:tc>
          <w:tcPr>
            <w:tcW w:w="11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548" w:type="pct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Pr="00020CE7" w:rsidRDefault="00B54870">
            <w:pPr>
              <w:jc w:val="center"/>
              <w:rPr>
                <w:rFonts w:eastAsia="Times New Roman"/>
              </w:rPr>
            </w:pPr>
            <w:r w:rsidRPr="00020CE7">
              <w:rPr>
                <w:rFonts w:eastAsia="Times New Roman"/>
              </w:rPr>
              <w:t>06.04.2020</w:t>
            </w:r>
          </w:p>
        </w:tc>
        <w:tc>
          <w:tcPr>
            <w:tcW w:w="233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rPr>
                <w:rFonts w:asciiTheme="minorHAnsi" w:hAnsiTheme="minorHAnsi" w:cstheme="minorBidi"/>
              </w:rPr>
            </w:pPr>
          </w:p>
        </w:tc>
      </w:tr>
      <w:tr w:rsidR="00B54870" w:rsidTr="00B54870">
        <w:tc>
          <w:tcPr>
            <w:tcW w:w="11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548" w:type="pct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 xml:space="preserve">(дата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реєстрації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емітентом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електронного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документа)</w:t>
            </w:r>
          </w:p>
        </w:tc>
        <w:tc>
          <w:tcPr>
            <w:tcW w:w="233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B54870" w:rsidTr="00B54870">
        <w:tc>
          <w:tcPr>
            <w:tcW w:w="11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Pr="00020CE7" w:rsidRDefault="00B54870">
            <w:pPr>
              <w:jc w:val="right"/>
              <w:rPr>
                <w:rFonts w:eastAsia="Times New Roman"/>
              </w:rPr>
            </w:pPr>
            <w:r w:rsidRPr="00020CE7">
              <w:rPr>
                <w:rFonts w:eastAsia="Times New Roman"/>
              </w:rPr>
              <w:t>№</w:t>
            </w:r>
          </w:p>
        </w:tc>
        <w:tc>
          <w:tcPr>
            <w:tcW w:w="2548" w:type="pct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Pr="00020CE7" w:rsidRDefault="00020CE7">
            <w:pPr>
              <w:rPr>
                <w:rFonts w:asciiTheme="minorHAnsi" w:hAnsiTheme="minorHAnsi" w:cstheme="minorBidi"/>
                <w:lang w:val="uk-UA"/>
              </w:rPr>
            </w:pPr>
            <w:r w:rsidRPr="00020CE7">
              <w:rPr>
                <w:rFonts w:asciiTheme="minorHAnsi" w:hAnsiTheme="minorHAnsi" w:cstheme="minorBidi"/>
                <w:lang w:val="uk-UA"/>
              </w:rPr>
              <w:t>184</w:t>
            </w:r>
          </w:p>
        </w:tc>
        <w:tc>
          <w:tcPr>
            <w:tcW w:w="233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rPr>
                <w:rFonts w:asciiTheme="minorHAnsi" w:hAnsiTheme="minorHAnsi" w:cstheme="minorBidi"/>
              </w:rPr>
            </w:pPr>
          </w:p>
        </w:tc>
      </w:tr>
      <w:tr w:rsidR="00B54870" w:rsidTr="00B54870">
        <w:tc>
          <w:tcPr>
            <w:tcW w:w="11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548" w:type="pct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вихідний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реєстраційний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номер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електронного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документа)</w:t>
            </w:r>
          </w:p>
        </w:tc>
        <w:tc>
          <w:tcPr>
            <w:tcW w:w="233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B54870" w:rsidTr="00B54870">
        <w:tc>
          <w:tcPr>
            <w:tcW w:w="5000" w:type="pct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Підтверджую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ідентичність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достовірність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що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розкрита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відповідно</w:t>
            </w:r>
            <w:proofErr w:type="spellEnd"/>
            <w:r>
              <w:rPr>
                <w:rFonts w:eastAsia="Times New Roman"/>
                <w:color w:val="000000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</w:rPr>
              <w:t>вимог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Положення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</w:rPr>
              <w:t>розкриття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емітентами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цінних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паперів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затвердженого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рішенням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Національної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комісії</w:t>
            </w:r>
            <w:proofErr w:type="spellEnd"/>
            <w:r>
              <w:rPr>
                <w:rFonts w:eastAsia="Times New Roman"/>
                <w:color w:val="000000"/>
              </w:rPr>
              <w:t xml:space="preserve"> з </w:t>
            </w:r>
            <w:proofErr w:type="spellStart"/>
            <w:r>
              <w:rPr>
                <w:rFonts w:eastAsia="Times New Roman"/>
                <w:color w:val="000000"/>
              </w:rPr>
              <w:t>цінних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паперів</w:t>
            </w:r>
            <w:proofErr w:type="spellEnd"/>
            <w:r>
              <w:rPr>
                <w:rFonts w:eastAsia="Times New Roman"/>
                <w:color w:val="000000"/>
              </w:rPr>
              <w:t xml:space="preserve"> та фондового ринку </w:t>
            </w:r>
            <w:proofErr w:type="spellStart"/>
            <w:r>
              <w:rPr>
                <w:rFonts w:eastAsia="Times New Roman"/>
                <w:color w:val="000000"/>
              </w:rPr>
              <w:t>від</w:t>
            </w:r>
            <w:proofErr w:type="spellEnd"/>
            <w:r>
              <w:rPr>
                <w:rFonts w:eastAsia="Times New Roman"/>
                <w:color w:val="000000"/>
              </w:rPr>
              <w:t xml:space="preserve"> 03 </w:t>
            </w:r>
            <w:proofErr w:type="spellStart"/>
            <w:r>
              <w:rPr>
                <w:rFonts w:eastAsia="Times New Roman"/>
                <w:color w:val="000000"/>
              </w:rPr>
              <w:t>грудня</w:t>
            </w:r>
            <w:proofErr w:type="spellEnd"/>
            <w:r>
              <w:rPr>
                <w:rFonts w:eastAsia="Times New Roman"/>
                <w:color w:val="000000"/>
              </w:rPr>
              <w:t xml:space="preserve"> 2013 року № 2826, </w:t>
            </w:r>
            <w:proofErr w:type="spellStart"/>
            <w:r>
              <w:rPr>
                <w:rFonts w:eastAsia="Times New Roman"/>
                <w:color w:val="000000"/>
              </w:rPr>
              <w:t>зареєстрованого</w:t>
            </w:r>
            <w:proofErr w:type="spellEnd"/>
            <w:r>
              <w:rPr>
                <w:rFonts w:eastAsia="Times New Roman"/>
                <w:color w:val="000000"/>
              </w:rPr>
              <w:t xml:space="preserve"> в </w:t>
            </w:r>
            <w:proofErr w:type="spellStart"/>
            <w:r>
              <w:rPr>
                <w:rFonts w:eastAsia="Times New Roman"/>
                <w:color w:val="000000"/>
              </w:rPr>
              <w:t>Міністерстві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юстиції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України</w:t>
            </w:r>
            <w:proofErr w:type="spellEnd"/>
            <w:r>
              <w:rPr>
                <w:rFonts w:eastAsia="Times New Roman"/>
                <w:color w:val="000000"/>
              </w:rPr>
              <w:t xml:space="preserve"> 24 </w:t>
            </w:r>
            <w:proofErr w:type="spellStart"/>
            <w:r>
              <w:rPr>
                <w:rFonts w:eastAsia="Times New Roman"/>
                <w:color w:val="000000"/>
              </w:rPr>
              <w:t>грудня</w:t>
            </w:r>
            <w:proofErr w:type="spellEnd"/>
            <w:r>
              <w:rPr>
                <w:rFonts w:eastAsia="Times New Roman"/>
                <w:color w:val="000000"/>
              </w:rPr>
              <w:t xml:space="preserve"> 2013 року за № 2180/24712 (</w:t>
            </w:r>
            <w:proofErr w:type="spellStart"/>
            <w:r>
              <w:rPr>
                <w:rFonts w:eastAsia="Times New Roman"/>
                <w:color w:val="000000"/>
              </w:rPr>
              <w:t>із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змінами</w:t>
            </w:r>
            <w:proofErr w:type="spellEnd"/>
            <w:r>
              <w:rPr>
                <w:rFonts w:eastAsia="Times New Roman"/>
                <w:color w:val="000000"/>
              </w:rPr>
              <w:t xml:space="preserve">) </w:t>
            </w:r>
          </w:p>
        </w:tc>
      </w:tr>
      <w:tr w:rsidR="00B54870" w:rsidTr="00B54870">
        <w:tc>
          <w:tcPr>
            <w:tcW w:w="11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3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Президент</w:t>
            </w:r>
          </w:p>
        </w:tc>
        <w:tc>
          <w:tcPr>
            <w:tcW w:w="4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9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Камiнський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Iван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Васильович</w:t>
            </w:r>
            <w:proofErr w:type="spellEnd"/>
          </w:p>
        </w:tc>
      </w:tr>
      <w:tr w:rsidR="00B54870" w:rsidTr="00B54870">
        <w:tc>
          <w:tcPr>
            <w:tcW w:w="11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318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4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8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підпис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>)</w:t>
            </w:r>
          </w:p>
        </w:tc>
        <w:tc>
          <w:tcPr>
            <w:tcW w:w="4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9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>)</w:t>
            </w:r>
          </w:p>
        </w:tc>
      </w:tr>
    </w:tbl>
    <w:p w:rsidR="00B54870" w:rsidRDefault="00B54870" w:rsidP="00B54870">
      <w:pPr>
        <w:rPr>
          <w:rFonts w:eastAsia="Times New Roman"/>
          <w:color w:val="000000"/>
        </w:rPr>
      </w:pPr>
    </w:p>
    <w:p w:rsidR="00B54870" w:rsidRDefault="00B54870" w:rsidP="00B54870">
      <w:pPr>
        <w:pStyle w:val="4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Особлива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інформація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інформація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іпотечні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цінні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папери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сертифікати</w:t>
      </w:r>
      <w:proofErr w:type="spellEnd"/>
      <w:r>
        <w:rPr>
          <w:rFonts w:eastAsia="Times New Roman"/>
          <w:color w:val="000000"/>
        </w:rPr>
        <w:t xml:space="preserve"> фонду </w:t>
      </w:r>
      <w:proofErr w:type="spellStart"/>
      <w:r>
        <w:rPr>
          <w:rFonts w:eastAsia="Times New Roman"/>
          <w:color w:val="000000"/>
        </w:rPr>
        <w:t>операцій</w:t>
      </w:r>
      <w:proofErr w:type="spellEnd"/>
      <w:r>
        <w:rPr>
          <w:rFonts w:eastAsia="Times New Roman"/>
          <w:color w:val="000000"/>
        </w:rPr>
        <w:t xml:space="preserve"> з </w:t>
      </w:r>
      <w:proofErr w:type="spellStart"/>
      <w:r>
        <w:rPr>
          <w:rFonts w:eastAsia="Times New Roman"/>
          <w:color w:val="000000"/>
        </w:rPr>
        <w:t>нерухомістю</w:t>
      </w:r>
      <w:proofErr w:type="spellEnd"/>
      <w:r>
        <w:rPr>
          <w:rFonts w:eastAsia="Times New Roman"/>
          <w:color w:val="000000"/>
        </w:rPr>
        <w:t xml:space="preserve">) </w:t>
      </w:r>
      <w:proofErr w:type="spellStart"/>
      <w:r>
        <w:rPr>
          <w:rFonts w:eastAsia="Times New Roman"/>
          <w:color w:val="000000"/>
        </w:rPr>
        <w:t>емітента</w:t>
      </w:r>
      <w:proofErr w:type="spellEnd"/>
    </w:p>
    <w:p w:rsidR="00B54870" w:rsidRDefault="00B54870" w:rsidP="00B54870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I. </w:t>
      </w:r>
      <w:proofErr w:type="spellStart"/>
      <w:r>
        <w:rPr>
          <w:rFonts w:eastAsia="Times New Roman"/>
          <w:color w:val="000000"/>
        </w:rPr>
        <w:t>Загальні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відомості</w:t>
      </w:r>
      <w:proofErr w:type="spellEnd"/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05"/>
      </w:tblGrid>
      <w:tr w:rsidR="00B54870" w:rsidTr="00B54870">
        <w:tc>
          <w:tcPr>
            <w:tcW w:w="0" w:type="auto"/>
            <w:vAlign w:val="center"/>
            <w:hideMark/>
          </w:tcPr>
          <w:p w:rsidR="00B54870" w:rsidRDefault="00B5487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1. </w:t>
            </w:r>
            <w:proofErr w:type="spellStart"/>
            <w:r>
              <w:rPr>
                <w:rFonts w:eastAsia="Times New Roman"/>
                <w:color w:val="000000"/>
              </w:rPr>
              <w:t>Повне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найменування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емітента</w:t>
            </w:r>
            <w:proofErr w:type="spellEnd"/>
          </w:p>
        </w:tc>
      </w:tr>
      <w:tr w:rsidR="00B54870" w:rsidTr="00B54870">
        <w:tc>
          <w:tcPr>
            <w:tcW w:w="0" w:type="auto"/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Приватне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акцiонерне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товариство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"Цумань"</w:t>
            </w:r>
          </w:p>
        </w:tc>
      </w:tr>
      <w:tr w:rsidR="00B54870" w:rsidTr="00B54870">
        <w:tc>
          <w:tcPr>
            <w:tcW w:w="0" w:type="auto"/>
            <w:vAlign w:val="center"/>
            <w:hideMark/>
          </w:tcPr>
          <w:p w:rsidR="00B54870" w:rsidRDefault="00B5487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2. </w:t>
            </w:r>
            <w:proofErr w:type="spellStart"/>
            <w:r>
              <w:rPr>
                <w:rFonts w:eastAsia="Times New Roman"/>
                <w:color w:val="000000"/>
              </w:rPr>
              <w:t>Організаційно-правова</w:t>
            </w:r>
            <w:proofErr w:type="spellEnd"/>
            <w:r>
              <w:rPr>
                <w:rFonts w:eastAsia="Times New Roman"/>
                <w:color w:val="000000"/>
              </w:rPr>
              <w:t xml:space="preserve"> форма</w:t>
            </w:r>
          </w:p>
        </w:tc>
      </w:tr>
      <w:tr w:rsidR="00B54870" w:rsidTr="00B54870">
        <w:tc>
          <w:tcPr>
            <w:tcW w:w="0" w:type="auto"/>
            <w:vAlign w:val="center"/>
            <w:hideMark/>
          </w:tcPr>
          <w:p w:rsidR="00B54870" w:rsidRDefault="00B54870" w:rsidP="00B548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риват</w:t>
            </w:r>
            <w:proofErr w:type="spellEnd"/>
            <w:r>
              <w:rPr>
                <w:rFonts w:eastAsia="Times New Roman"/>
                <w:color w:val="000000"/>
              </w:rPr>
              <w:t xml:space="preserve">не </w:t>
            </w:r>
            <w:proofErr w:type="spellStart"/>
            <w:r>
              <w:rPr>
                <w:rFonts w:eastAsia="Times New Roman"/>
                <w:color w:val="000000"/>
              </w:rPr>
              <w:t>акціонерне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товариство</w:t>
            </w:r>
            <w:proofErr w:type="spellEnd"/>
          </w:p>
        </w:tc>
      </w:tr>
      <w:tr w:rsidR="00B54870" w:rsidTr="00B54870">
        <w:tc>
          <w:tcPr>
            <w:tcW w:w="0" w:type="auto"/>
            <w:vAlign w:val="center"/>
            <w:hideMark/>
          </w:tcPr>
          <w:p w:rsidR="00B54870" w:rsidRDefault="00B5487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 </w:t>
            </w:r>
            <w:proofErr w:type="spellStart"/>
            <w:r>
              <w:rPr>
                <w:rFonts w:eastAsia="Times New Roman"/>
                <w:color w:val="000000"/>
              </w:rPr>
              <w:t>Місцезнаходження</w:t>
            </w:r>
            <w:proofErr w:type="spellEnd"/>
          </w:p>
        </w:tc>
      </w:tr>
      <w:tr w:rsidR="00B54870" w:rsidTr="00B54870">
        <w:tc>
          <w:tcPr>
            <w:tcW w:w="0" w:type="auto"/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45233, </w:t>
            </w:r>
            <w:proofErr w:type="spellStart"/>
            <w:r>
              <w:rPr>
                <w:rFonts w:eastAsia="Times New Roman"/>
                <w:color w:val="000000"/>
              </w:rPr>
              <w:t>Волинська</w:t>
            </w:r>
            <w:proofErr w:type="spellEnd"/>
            <w:r>
              <w:rPr>
                <w:rFonts w:eastAsia="Times New Roman"/>
                <w:color w:val="000000"/>
              </w:rPr>
              <w:t xml:space="preserve"> обл., </w:t>
            </w:r>
            <w:proofErr w:type="spellStart"/>
            <w:r>
              <w:rPr>
                <w:rFonts w:eastAsia="Times New Roman"/>
                <w:color w:val="000000"/>
              </w:rPr>
              <w:t>смт</w:t>
            </w:r>
            <w:proofErr w:type="spellEnd"/>
            <w:r>
              <w:rPr>
                <w:rFonts w:eastAsia="Times New Roman"/>
                <w:color w:val="000000"/>
              </w:rPr>
              <w:t xml:space="preserve">. Цумань, </w:t>
            </w:r>
            <w:proofErr w:type="spellStart"/>
            <w:r>
              <w:rPr>
                <w:rFonts w:eastAsia="Times New Roman"/>
                <w:color w:val="000000"/>
              </w:rPr>
              <w:t>Грушевського</w:t>
            </w:r>
            <w:proofErr w:type="spellEnd"/>
            <w:r>
              <w:rPr>
                <w:rFonts w:eastAsia="Times New Roman"/>
                <w:color w:val="000000"/>
              </w:rPr>
              <w:t>, 7</w:t>
            </w:r>
          </w:p>
        </w:tc>
      </w:tr>
      <w:tr w:rsidR="00B54870" w:rsidTr="00B54870">
        <w:tc>
          <w:tcPr>
            <w:tcW w:w="0" w:type="auto"/>
            <w:vAlign w:val="center"/>
            <w:hideMark/>
          </w:tcPr>
          <w:p w:rsidR="00B54870" w:rsidRDefault="00B5487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4. </w:t>
            </w:r>
            <w:proofErr w:type="spellStart"/>
            <w:r>
              <w:rPr>
                <w:rFonts w:eastAsia="Times New Roman"/>
                <w:color w:val="000000"/>
              </w:rPr>
              <w:t>Ідентифікаційний</w:t>
            </w:r>
            <w:proofErr w:type="spellEnd"/>
            <w:r>
              <w:rPr>
                <w:rFonts w:eastAsia="Times New Roman"/>
                <w:color w:val="000000"/>
              </w:rPr>
              <w:t xml:space="preserve"> код </w:t>
            </w:r>
            <w:proofErr w:type="spellStart"/>
            <w:r>
              <w:rPr>
                <w:rFonts w:eastAsia="Times New Roman"/>
                <w:color w:val="000000"/>
              </w:rPr>
              <w:t>юридичної</w:t>
            </w:r>
            <w:proofErr w:type="spellEnd"/>
            <w:r>
              <w:rPr>
                <w:rFonts w:eastAsia="Times New Roman"/>
                <w:color w:val="000000"/>
              </w:rPr>
              <w:t xml:space="preserve"> особи</w:t>
            </w:r>
          </w:p>
        </w:tc>
      </w:tr>
      <w:tr w:rsidR="00B54870" w:rsidTr="00B54870">
        <w:tc>
          <w:tcPr>
            <w:tcW w:w="0" w:type="auto"/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05496276</w:t>
            </w:r>
          </w:p>
        </w:tc>
      </w:tr>
      <w:tr w:rsidR="00B54870" w:rsidTr="00B54870">
        <w:tc>
          <w:tcPr>
            <w:tcW w:w="0" w:type="auto"/>
            <w:vAlign w:val="center"/>
            <w:hideMark/>
          </w:tcPr>
          <w:p w:rsidR="00B54870" w:rsidRDefault="00B5487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5. </w:t>
            </w:r>
            <w:proofErr w:type="spellStart"/>
            <w:r>
              <w:rPr>
                <w:rFonts w:eastAsia="Times New Roman"/>
                <w:color w:val="000000"/>
              </w:rPr>
              <w:t>Міжміський</w:t>
            </w:r>
            <w:proofErr w:type="spellEnd"/>
            <w:r>
              <w:rPr>
                <w:rFonts w:eastAsia="Times New Roman"/>
                <w:color w:val="000000"/>
              </w:rPr>
              <w:t xml:space="preserve"> код та телефон, факс</w:t>
            </w:r>
          </w:p>
        </w:tc>
      </w:tr>
      <w:tr w:rsidR="00B54870" w:rsidTr="00B54870">
        <w:tc>
          <w:tcPr>
            <w:tcW w:w="0" w:type="auto"/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(03365) 94419 (03365) 94543</w:t>
            </w:r>
          </w:p>
        </w:tc>
      </w:tr>
      <w:tr w:rsidR="00B54870" w:rsidTr="00B54870">
        <w:tc>
          <w:tcPr>
            <w:tcW w:w="0" w:type="auto"/>
            <w:vAlign w:val="center"/>
            <w:hideMark/>
          </w:tcPr>
          <w:p w:rsidR="00B54870" w:rsidRDefault="00B5487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6. Адреса </w:t>
            </w:r>
            <w:proofErr w:type="spellStart"/>
            <w:r>
              <w:rPr>
                <w:rFonts w:eastAsia="Times New Roman"/>
                <w:color w:val="000000"/>
              </w:rPr>
              <w:t>електронної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пошти</w:t>
            </w:r>
            <w:proofErr w:type="spellEnd"/>
          </w:p>
        </w:tc>
      </w:tr>
      <w:tr w:rsidR="00B54870" w:rsidTr="00B54870">
        <w:tc>
          <w:tcPr>
            <w:tcW w:w="0" w:type="auto"/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info@tsumanshpon.com</w:t>
            </w:r>
          </w:p>
        </w:tc>
      </w:tr>
      <w:tr w:rsidR="00B54870" w:rsidTr="00B54870">
        <w:tc>
          <w:tcPr>
            <w:tcW w:w="0" w:type="auto"/>
            <w:vAlign w:val="center"/>
            <w:hideMark/>
          </w:tcPr>
          <w:p w:rsidR="00B54870" w:rsidRDefault="00B54870">
            <w:pPr>
              <w:rPr>
                <w:rFonts w:asciiTheme="minorHAnsi" w:hAnsiTheme="minorHAnsi" w:cstheme="minorBidi"/>
              </w:rPr>
            </w:pPr>
          </w:p>
        </w:tc>
      </w:tr>
      <w:tr w:rsidR="00B54870" w:rsidTr="00B54870">
        <w:tc>
          <w:tcPr>
            <w:tcW w:w="0" w:type="auto"/>
            <w:vAlign w:val="center"/>
            <w:hideMark/>
          </w:tcPr>
          <w:p w:rsidR="00B54870" w:rsidRDefault="00B5487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7. </w:t>
            </w:r>
            <w:proofErr w:type="spellStart"/>
            <w:r>
              <w:rPr>
                <w:rFonts w:eastAsia="Times New Roman"/>
                <w:color w:val="000000"/>
              </w:rPr>
              <w:t>Найменування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ідентифікаційний</w:t>
            </w:r>
            <w:proofErr w:type="spellEnd"/>
            <w:r>
              <w:rPr>
                <w:rFonts w:eastAsia="Times New Roman"/>
                <w:color w:val="000000"/>
              </w:rPr>
              <w:t xml:space="preserve"> код </w:t>
            </w:r>
            <w:proofErr w:type="spellStart"/>
            <w:r>
              <w:rPr>
                <w:rFonts w:eastAsia="Times New Roman"/>
                <w:color w:val="000000"/>
              </w:rPr>
              <w:t>юридичної</w:t>
            </w:r>
            <w:proofErr w:type="spellEnd"/>
            <w:r>
              <w:rPr>
                <w:rFonts w:eastAsia="Times New Roman"/>
                <w:color w:val="000000"/>
              </w:rPr>
              <w:t xml:space="preserve"> особи, </w:t>
            </w:r>
            <w:proofErr w:type="spellStart"/>
            <w:r>
              <w:rPr>
                <w:rFonts w:eastAsia="Times New Roman"/>
                <w:color w:val="000000"/>
              </w:rPr>
              <w:t>країна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реєстрації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юридичної</w:t>
            </w:r>
            <w:proofErr w:type="spellEnd"/>
            <w:r>
              <w:rPr>
                <w:rFonts w:eastAsia="Times New Roman"/>
                <w:color w:val="000000"/>
              </w:rPr>
              <w:t xml:space="preserve"> особи та номер </w:t>
            </w:r>
            <w:proofErr w:type="spellStart"/>
            <w:r>
              <w:rPr>
                <w:rFonts w:eastAsia="Times New Roman"/>
                <w:color w:val="000000"/>
              </w:rPr>
              <w:t>свідоцтва</w:t>
            </w:r>
            <w:proofErr w:type="spellEnd"/>
            <w:r>
              <w:rPr>
                <w:rFonts w:eastAsia="Times New Roman"/>
                <w:color w:val="000000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</w:rPr>
              <w:t>включення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</w:rPr>
              <w:t>Реєстру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осіб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уповноважених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надавати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інформаційні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послуги</w:t>
            </w:r>
            <w:proofErr w:type="spellEnd"/>
            <w:r>
              <w:rPr>
                <w:rFonts w:eastAsia="Times New Roman"/>
                <w:color w:val="000000"/>
              </w:rPr>
              <w:t xml:space="preserve"> на фондовому ринку, особи, яка </w:t>
            </w:r>
            <w:proofErr w:type="spellStart"/>
            <w:r>
              <w:rPr>
                <w:rFonts w:eastAsia="Times New Roman"/>
                <w:color w:val="000000"/>
              </w:rPr>
              <w:t>здійснює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оприлюднення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регульованої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від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імені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учасника</w:t>
            </w:r>
            <w:proofErr w:type="spellEnd"/>
            <w:r>
              <w:rPr>
                <w:rFonts w:eastAsia="Times New Roman"/>
                <w:color w:val="000000"/>
              </w:rPr>
              <w:t xml:space="preserve"> фондового ринку.</w:t>
            </w:r>
          </w:p>
        </w:tc>
      </w:tr>
      <w:tr w:rsidR="00B54870" w:rsidTr="00B54870">
        <w:tc>
          <w:tcPr>
            <w:tcW w:w="0" w:type="auto"/>
            <w:vAlign w:val="center"/>
            <w:hideMark/>
          </w:tcPr>
          <w:p w:rsidR="00B54870" w:rsidRDefault="00B54870">
            <w:pPr>
              <w:spacing w:after="24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br/>
            </w:r>
          </w:p>
          <w:p w:rsidR="00020CE7" w:rsidRDefault="00020CE7">
            <w:pPr>
              <w:spacing w:after="240"/>
              <w:jc w:val="center"/>
              <w:rPr>
                <w:rFonts w:eastAsia="Times New Roman"/>
                <w:color w:val="000000"/>
              </w:rPr>
            </w:pPr>
          </w:p>
          <w:p w:rsidR="00020CE7" w:rsidRDefault="00020CE7">
            <w:pPr>
              <w:spacing w:after="240"/>
              <w:jc w:val="center"/>
              <w:rPr>
                <w:rFonts w:eastAsia="Times New Roman"/>
                <w:color w:val="000000"/>
              </w:rPr>
            </w:pPr>
          </w:p>
        </w:tc>
      </w:tr>
      <w:tr w:rsidR="00B54870" w:rsidTr="00B5487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870" w:rsidRDefault="00B54870">
            <w:pPr>
              <w:rPr>
                <w:rFonts w:asciiTheme="minorHAnsi" w:hAnsiTheme="minorHAnsi" w:cstheme="minorBidi"/>
              </w:rPr>
            </w:pPr>
          </w:p>
        </w:tc>
      </w:tr>
    </w:tbl>
    <w:p w:rsidR="00B54870" w:rsidRDefault="00B54870" w:rsidP="00B54870">
      <w:pPr>
        <w:rPr>
          <w:rFonts w:eastAsia="Times New Roman"/>
          <w:color w:val="000000"/>
        </w:rPr>
      </w:pPr>
    </w:p>
    <w:p w:rsidR="00B54870" w:rsidRDefault="00B54870" w:rsidP="00B54870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II. </w:t>
      </w:r>
      <w:proofErr w:type="spellStart"/>
      <w:r>
        <w:rPr>
          <w:rFonts w:eastAsia="Times New Roman"/>
          <w:color w:val="000000"/>
        </w:rPr>
        <w:t>Дані</w:t>
      </w:r>
      <w:proofErr w:type="spellEnd"/>
      <w:r>
        <w:rPr>
          <w:rFonts w:eastAsia="Times New Roman"/>
          <w:color w:val="000000"/>
        </w:rPr>
        <w:t xml:space="preserve"> про дату та </w:t>
      </w:r>
      <w:proofErr w:type="spellStart"/>
      <w:r>
        <w:rPr>
          <w:rFonts w:eastAsia="Times New Roman"/>
          <w:color w:val="000000"/>
        </w:rPr>
        <w:t>місце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оприлюднення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інформацію</w:t>
      </w:r>
      <w:proofErr w:type="spellEnd"/>
      <w:r>
        <w:rPr>
          <w:rFonts w:eastAsia="Times New Roman"/>
          <w:color w:val="000000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71"/>
        <w:gridCol w:w="2440"/>
        <w:gridCol w:w="180"/>
        <w:gridCol w:w="1214"/>
      </w:tblGrid>
      <w:tr w:rsidR="00B54870" w:rsidTr="00B5487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Повідомлення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розміщено</w:t>
            </w:r>
            <w:proofErr w:type="spellEnd"/>
            <w:r>
              <w:rPr>
                <w:rFonts w:eastAsia="Times New Roman"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</w:rPr>
              <w:t>власному</w:t>
            </w:r>
            <w:proofErr w:type="spellEnd"/>
            <w:r>
              <w:rPr>
                <w:rFonts w:eastAsia="Times New Roman"/>
                <w:color w:val="000000"/>
              </w:rPr>
              <w:t xml:space="preserve"> веб-</w:t>
            </w:r>
            <w:proofErr w:type="spellStart"/>
            <w:r>
              <w:rPr>
                <w:rFonts w:eastAsia="Times New Roman"/>
                <w:color w:val="000000"/>
              </w:rPr>
              <w:t>сайті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учасника</w:t>
            </w:r>
            <w:proofErr w:type="spellEnd"/>
            <w:r>
              <w:rPr>
                <w:rFonts w:eastAsia="Times New Roman"/>
                <w:color w:val="000000"/>
              </w:rPr>
              <w:t xml:space="preserve"> фондового ринку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Pr="00020CE7" w:rsidRDefault="00B54870">
            <w:pPr>
              <w:jc w:val="center"/>
              <w:rPr>
                <w:rFonts w:eastAsia="Times New Roman"/>
              </w:rPr>
            </w:pPr>
            <w:r w:rsidRPr="00020CE7">
              <w:rPr>
                <w:rFonts w:eastAsia="Times New Roman"/>
              </w:rPr>
              <w:t>www.tsumanshpon.com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Pr="00020CE7" w:rsidRDefault="00B54870">
            <w:pPr>
              <w:jc w:val="center"/>
              <w:rPr>
                <w:rFonts w:eastAsia="Times New Roman"/>
              </w:rPr>
            </w:pPr>
            <w:r w:rsidRPr="00020CE7"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Pr="00020CE7" w:rsidRDefault="00020CE7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06/04/2020</w:t>
            </w:r>
          </w:p>
        </w:tc>
      </w:tr>
      <w:tr w:rsidR="00B54870" w:rsidTr="00B5487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 xml:space="preserve">(адреса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сторінки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>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Pr="00020CE7" w:rsidRDefault="00B54870">
            <w:pPr>
              <w:jc w:val="center"/>
              <w:rPr>
                <w:rFonts w:eastAsia="Times New Roman"/>
              </w:rPr>
            </w:pPr>
            <w:r w:rsidRPr="00020CE7">
              <w:rPr>
                <w:rStyle w:val="small-text1"/>
                <w:rFonts w:eastAsia="Times New Roman"/>
              </w:rPr>
              <w:t>(дата)</w:t>
            </w:r>
          </w:p>
        </w:tc>
      </w:tr>
    </w:tbl>
    <w:p w:rsidR="00B54870" w:rsidRDefault="00B54870" w:rsidP="00B54870">
      <w:pPr>
        <w:rPr>
          <w:rFonts w:eastAsia="Times New Roman"/>
          <w:color w:val="000000"/>
        </w:rPr>
        <w:sectPr w:rsidR="00B54870">
          <w:pgSz w:w="11907" w:h="16840"/>
          <w:pgMar w:top="1134" w:right="851" w:bottom="851" w:left="851" w:header="0" w:footer="0" w:gutter="0"/>
          <w:cols w:space="720"/>
        </w:sectPr>
      </w:pPr>
    </w:p>
    <w:p w:rsidR="00B54870" w:rsidRDefault="00B54870" w:rsidP="00B54870">
      <w:pPr>
        <w:pStyle w:val="3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lastRenderedPageBreak/>
        <w:t>Відомості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прийняття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рішення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попереднє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надання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згоди</w:t>
      </w:r>
      <w:proofErr w:type="spellEnd"/>
      <w:r>
        <w:rPr>
          <w:rFonts w:eastAsia="Times New Roman"/>
          <w:color w:val="000000"/>
        </w:rPr>
        <w:t xml:space="preserve"> на </w:t>
      </w:r>
      <w:proofErr w:type="spellStart"/>
      <w:r>
        <w:rPr>
          <w:rFonts w:eastAsia="Times New Roman"/>
          <w:color w:val="000000"/>
        </w:rPr>
        <w:t>вчинення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значних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правочинів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480"/>
        <w:gridCol w:w="1925"/>
        <w:gridCol w:w="1925"/>
        <w:gridCol w:w="2406"/>
        <w:gridCol w:w="2887"/>
      </w:tblGrid>
      <w:tr w:rsidR="00B54870" w:rsidTr="00B5487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 з/п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Дата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прийняття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рішення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Гранична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сукупна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вартість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правочинів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(тис.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грн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)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Вартість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активів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емітента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даними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останньої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річної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фінансової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звітності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(тис.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грн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Співвідношення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граничної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сукупності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вартості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правочинів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до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вартості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активів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емітента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даними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останньої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річної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фінансової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звітності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(у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відсотках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)</w:t>
            </w:r>
          </w:p>
        </w:tc>
      </w:tr>
      <w:tr w:rsidR="00B54870" w:rsidTr="00B5487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</w:tr>
      <w:tr w:rsidR="00B54870" w:rsidTr="00B548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03.04.2020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341.13</w:t>
            </w:r>
          </w:p>
        </w:tc>
      </w:tr>
      <w:tr w:rsidR="00B54870" w:rsidTr="00B5487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Зміст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:</w:t>
            </w:r>
          </w:p>
        </w:tc>
      </w:tr>
      <w:tr w:rsidR="00B54870" w:rsidTr="00B5487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4870" w:rsidRDefault="00B54870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На </w:t>
            </w:r>
            <w:proofErr w:type="spellStart"/>
            <w:r>
              <w:rPr>
                <w:rFonts w:eastAsia="Times New Roman"/>
                <w:color w:val="000000"/>
              </w:rPr>
              <w:t>загальних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зборах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акцiонерiв</w:t>
            </w:r>
            <w:proofErr w:type="spellEnd"/>
            <w:r>
              <w:rPr>
                <w:rFonts w:eastAsia="Times New Roman"/>
                <w:color w:val="000000"/>
              </w:rPr>
              <w:t xml:space="preserve"> 03.04.2020р. </w:t>
            </w:r>
            <w:proofErr w:type="spellStart"/>
            <w:r>
              <w:rPr>
                <w:rFonts w:eastAsia="Times New Roman"/>
                <w:color w:val="000000"/>
              </w:rPr>
              <w:t>прийняте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</w:rPr>
              <w:t>попереднє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надання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згоди</w:t>
            </w:r>
            <w:proofErr w:type="spellEnd"/>
            <w:r>
              <w:rPr>
                <w:rFonts w:eastAsia="Times New Roman"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</w:rPr>
              <w:t>вчинення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значних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правочинiв</w:t>
            </w:r>
            <w:proofErr w:type="spellEnd"/>
            <w:r>
              <w:rPr>
                <w:rFonts w:eastAsia="Times New Roman"/>
                <w:color w:val="000000"/>
              </w:rPr>
              <w:t xml:space="preserve"> з граничною </w:t>
            </w:r>
            <w:proofErr w:type="spellStart"/>
            <w:r>
              <w:rPr>
                <w:rFonts w:eastAsia="Times New Roman"/>
                <w:color w:val="000000"/>
              </w:rPr>
              <w:t>сукупною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вартiстю</w:t>
            </w:r>
            <w:proofErr w:type="spellEnd"/>
            <w:r>
              <w:rPr>
                <w:rFonts w:eastAsia="Times New Roman"/>
                <w:color w:val="000000"/>
              </w:rPr>
              <w:t xml:space="preserve"> до 229 000 </w:t>
            </w:r>
            <w:proofErr w:type="spellStart"/>
            <w:r>
              <w:rPr>
                <w:rFonts w:eastAsia="Times New Roman"/>
                <w:color w:val="000000"/>
              </w:rPr>
              <w:t>тис.грн</w:t>
            </w:r>
            <w:proofErr w:type="spellEnd"/>
            <w:r>
              <w:rPr>
                <w:rFonts w:eastAsia="Times New Roman"/>
                <w:color w:val="000000"/>
              </w:rPr>
              <w:t xml:space="preserve">. Характер </w:t>
            </w:r>
            <w:proofErr w:type="spellStart"/>
            <w:r>
              <w:rPr>
                <w:rFonts w:eastAsia="Times New Roman"/>
                <w:color w:val="000000"/>
              </w:rPr>
              <w:t>правочинiв</w:t>
            </w:r>
            <w:proofErr w:type="spellEnd"/>
            <w:r>
              <w:rPr>
                <w:rFonts w:eastAsia="Times New Roman"/>
                <w:color w:val="000000"/>
              </w:rPr>
              <w:t xml:space="preserve"> - будь-</w:t>
            </w:r>
            <w:proofErr w:type="spellStart"/>
            <w:r>
              <w:rPr>
                <w:rFonts w:eastAsia="Times New Roman"/>
                <w:color w:val="000000"/>
              </w:rPr>
              <w:t>якi</w:t>
            </w:r>
            <w:proofErr w:type="spellEnd"/>
            <w:r>
              <w:rPr>
                <w:rFonts w:eastAsia="Times New Roman"/>
                <w:color w:val="000000"/>
              </w:rPr>
              <w:t xml:space="preserve"> договори та/</w:t>
            </w:r>
            <w:proofErr w:type="spellStart"/>
            <w:r>
              <w:rPr>
                <w:rFonts w:eastAsia="Times New Roman"/>
                <w:color w:val="000000"/>
              </w:rPr>
              <w:t>або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iншi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правочини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щодо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отримання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Товариством</w:t>
            </w:r>
            <w:proofErr w:type="spellEnd"/>
            <w:r>
              <w:rPr>
                <w:rFonts w:eastAsia="Times New Roman"/>
                <w:color w:val="000000"/>
              </w:rPr>
              <w:t xml:space="preserve"> будь-</w:t>
            </w:r>
            <w:proofErr w:type="spellStart"/>
            <w:r>
              <w:rPr>
                <w:rFonts w:eastAsia="Times New Roman"/>
                <w:color w:val="000000"/>
              </w:rPr>
              <w:t>яких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позик</w:t>
            </w:r>
            <w:proofErr w:type="spellEnd"/>
            <w:r>
              <w:rPr>
                <w:rFonts w:eastAsia="Times New Roman"/>
                <w:color w:val="000000"/>
              </w:rPr>
              <w:t xml:space="preserve"> та/</w:t>
            </w:r>
            <w:proofErr w:type="spellStart"/>
            <w:r>
              <w:rPr>
                <w:rFonts w:eastAsia="Times New Roman"/>
                <w:color w:val="000000"/>
              </w:rPr>
              <w:t>або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кредитiв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придбання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Товариством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прямих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виробничих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матерiалiв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придбання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Товариством</w:t>
            </w:r>
            <w:proofErr w:type="spellEnd"/>
            <w:r>
              <w:rPr>
                <w:rFonts w:eastAsia="Times New Roman"/>
                <w:color w:val="000000"/>
              </w:rPr>
              <w:t xml:space="preserve"> будь-</w:t>
            </w:r>
            <w:proofErr w:type="spellStart"/>
            <w:r>
              <w:rPr>
                <w:rFonts w:eastAsia="Times New Roman"/>
                <w:color w:val="000000"/>
              </w:rPr>
              <w:t>якої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готової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продукцiї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придбання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Товариством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основних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засобiв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обладнання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та/</w:t>
            </w:r>
            <w:proofErr w:type="spellStart"/>
            <w:r>
              <w:rPr>
                <w:rFonts w:eastAsia="Times New Roman"/>
                <w:color w:val="000000"/>
              </w:rPr>
              <w:t>або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послуг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пов'язаних</w:t>
            </w:r>
            <w:proofErr w:type="spellEnd"/>
            <w:r>
              <w:rPr>
                <w:rFonts w:eastAsia="Times New Roman"/>
                <w:color w:val="000000"/>
              </w:rPr>
              <w:t xml:space="preserve"> з </w:t>
            </w:r>
            <w:proofErr w:type="spellStart"/>
            <w:r>
              <w:rPr>
                <w:rFonts w:eastAsia="Times New Roman"/>
                <w:color w:val="000000"/>
              </w:rPr>
              <w:t>капiтальними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iнвестицiями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придбання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Товариством</w:t>
            </w:r>
            <w:proofErr w:type="spellEnd"/>
            <w:r>
              <w:rPr>
                <w:rFonts w:eastAsia="Times New Roman"/>
                <w:color w:val="000000"/>
              </w:rPr>
              <w:t xml:space="preserve"> будь-</w:t>
            </w:r>
            <w:proofErr w:type="spellStart"/>
            <w:r>
              <w:rPr>
                <w:rFonts w:eastAsia="Times New Roman"/>
                <w:color w:val="000000"/>
              </w:rPr>
              <w:t>якого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iншого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рухомого</w:t>
            </w:r>
            <w:proofErr w:type="spellEnd"/>
            <w:r>
              <w:rPr>
                <w:rFonts w:eastAsia="Times New Roman"/>
                <w:color w:val="000000"/>
              </w:rPr>
              <w:t xml:space="preserve"> та/</w:t>
            </w:r>
            <w:proofErr w:type="spellStart"/>
            <w:r>
              <w:rPr>
                <w:rFonts w:eastAsia="Times New Roman"/>
                <w:color w:val="000000"/>
              </w:rPr>
              <w:t>або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нерухомого</w:t>
            </w:r>
            <w:proofErr w:type="spellEnd"/>
            <w:r>
              <w:rPr>
                <w:rFonts w:eastAsia="Times New Roman"/>
                <w:color w:val="000000"/>
              </w:rPr>
              <w:t xml:space="preserve"> майна та/</w:t>
            </w:r>
            <w:proofErr w:type="spellStart"/>
            <w:r>
              <w:rPr>
                <w:rFonts w:eastAsia="Times New Roman"/>
                <w:color w:val="000000"/>
              </w:rPr>
              <w:t>або</w:t>
            </w:r>
            <w:proofErr w:type="spellEnd"/>
            <w:r>
              <w:rPr>
                <w:rFonts w:eastAsia="Times New Roman"/>
                <w:color w:val="000000"/>
              </w:rPr>
              <w:t xml:space="preserve"> будь-</w:t>
            </w:r>
            <w:proofErr w:type="spellStart"/>
            <w:r>
              <w:rPr>
                <w:rFonts w:eastAsia="Times New Roman"/>
                <w:color w:val="000000"/>
              </w:rPr>
              <w:t>яких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робiт</w:t>
            </w:r>
            <w:proofErr w:type="spellEnd"/>
            <w:r>
              <w:rPr>
                <w:rFonts w:eastAsia="Times New Roman"/>
                <w:color w:val="000000"/>
              </w:rPr>
              <w:t xml:space="preserve"> та/</w:t>
            </w:r>
            <w:proofErr w:type="spellStart"/>
            <w:r>
              <w:rPr>
                <w:rFonts w:eastAsia="Times New Roman"/>
                <w:color w:val="000000"/>
              </w:rPr>
              <w:t>або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послуг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Загальна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кiлькiсть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голосуючих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акцiй</w:t>
            </w:r>
            <w:proofErr w:type="spellEnd"/>
            <w:r>
              <w:rPr>
                <w:rFonts w:eastAsia="Times New Roman"/>
                <w:color w:val="000000"/>
              </w:rPr>
              <w:t xml:space="preserve"> становить 2191048 штук, для </w:t>
            </w:r>
            <w:proofErr w:type="spellStart"/>
            <w:r>
              <w:rPr>
                <w:rFonts w:eastAsia="Times New Roman"/>
                <w:color w:val="000000"/>
              </w:rPr>
              <w:t>участi</w:t>
            </w:r>
            <w:proofErr w:type="spellEnd"/>
            <w:r>
              <w:rPr>
                <w:rFonts w:eastAsia="Times New Roman"/>
                <w:color w:val="000000"/>
              </w:rPr>
              <w:t xml:space="preserve"> у </w:t>
            </w:r>
            <w:proofErr w:type="spellStart"/>
            <w:r>
              <w:rPr>
                <w:rFonts w:eastAsia="Times New Roman"/>
                <w:color w:val="000000"/>
              </w:rPr>
              <w:t>зборах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зареєструвались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акцiонери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яким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належить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bookmarkStart w:id="0" w:name="_GoBack"/>
            <w:r w:rsidRPr="00020CE7">
              <w:rPr>
                <w:rFonts w:eastAsia="Times New Roman"/>
              </w:rPr>
              <w:t>2 183716</w:t>
            </w:r>
            <w:bookmarkEnd w:id="0"/>
            <w:r>
              <w:rPr>
                <w:rFonts w:eastAsia="Times New Roman"/>
                <w:color w:val="000000"/>
              </w:rPr>
              <w:t xml:space="preserve"> штук </w:t>
            </w:r>
            <w:proofErr w:type="spellStart"/>
            <w:r>
              <w:rPr>
                <w:rFonts w:eastAsia="Times New Roman"/>
                <w:color w:val="000000"/>
              </w:rPr>
              <w:t>голосуючих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акцiй</w:t>
            </w:r>
            <w:proofErr w:type="spellEnd"/>
            <w:r>
              <w:rPr>
                <w:rFonts w:eastAsia="Times New Roman"/>
                <w:color w:val="000000"/>
              </w:rPr>
              <w:t xml:space="preserve">, за </w:t>
            </w:r>
            <w:proofErr w:type="spellStart"/>
            <w:r>
              <w:rPr>
                <w:rFonts w:eastAsia="Times New Roman"/>
                <w:color w:val="000000"/>
              </w:rPr>
              <w:t>прийняте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проголосували</w:t>
            </w:r>
            <w:proofErr w:type="spellEnd"/>
            <w:r>
              <w:rPr>
                <w:rFonts w:eastAsia="Times New Roman"/>
                <w:color w:val="000000"/>
              </w:rPr>
              <w:t xml:space="preserve"> 100% </w:t>
            </w:r>
            <w:proofErr w:type="spellStart"/>
            <w:r>
              <w:rPr>
                <w:rFonts w:eastAsia="Times New Roman"/>
                <w:color w:val="000000"/>
              </w:rPr>
              <w:t>зареєстрованих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голосуючих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акцiй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</w:p>
        </w:tc>
      </w:tr>
    </w:tbl>
    <w:p w:rsidR="00B54870" w:rsidRDefault="00B54870" w:rsidP="00B54870">
      <w:pPr>
        <w:rPr>
          <w:rFonts w:eastAsia="Times New Roman"/>
        </w:rPr>
      </w:pPr>
    </w:p>
    <w:p w:rsidR="003D1830" w:rsidRDefault="00020CE7"/>
    <w:sectPr w:rsidR="003D1830" w:rsidSect="001036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70"/>
    <w:rsid w:val="00020CE7"/>
    <w:rsid w:val="001036EB"/>
    <w:rsid w:val="00314F14"/>
    <w:rsid w:val="0081653C"/>
    <w:rsid w:val="00B5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4D65"/>
  <w15:docId w15:val="{D40B859C-6D36-41A4-ACAC-D73F317F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87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B54870"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B54870"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54870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4870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small-text1">
    <w:name w:val="small-text1"/>
    <w:basedOn w:val="a0"/>
    <w:rsid w:val="00B548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1908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work</cp:lastModifiedBy>
  <cp:revision>2</cp:revision>
  <dcterms:created xsi:type="dcterms:W3CDTF">2020-04-06T08:14:00Z</dcterms:created>
  <dcterms:modified xsi:type="dcterms:W3CDTF">2020-04-06T08:14:00Z</dcterms:modified>
</cp:coreProperties>
</file>