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81018">
      <w:pPr>
        <w:pStyle w:val="3"/>
        <w:rPr>
          <w:rFonts w:eastAsia="Times New Roman"/>
          <w:color w:val="000000"/>
        </w:rPr>
      </w:pPr>
      <w:bookmarkStart w:id="0" w:name="_GoBack"/>
      <w:bookmarkEnd w:id="0"/>
      <w:r>
        <w:rPr>
          <w:rFonts w:eastAsia="Times New Roman"/>
          <w:color w:val="000000"/>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both"/>
              <w:rPr>
                <w:rFonts w:eastAsia="Times New Roman"/>
                <w:color w:val="000000"/>
              </w:rPr>
            </w:pPr>
            <w:r>
              <w:rPr>
                <w:rFonts w:eastAsia="Times New Roman"/>
                <w:color w:val="000000"/>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w:t>
            </w:r>
          </w:p>
        </w:tc>
      </w:tr>
    </w:tbl>
    <w:p w:rsidR="00000000" w:rsidRDefault="00B8101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641"/>
        <w:gridCol w:w="2923"/>
        <w:gridCol w:w="641"/>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Президент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B81018">
            <w:pPr>
              <w:jc w:val="center"/>
              <w:rPr>
                <w:rFonts w:eastAsia="Times New Roman"/>
                <w:color w:val="000000"/>
              </w:rPr>
            </w:pPr>
            <w:r>
              <w:rPr>
                <w:rFonts w:eastAsia="Times New Roman"/>
                <w:color w:val="000000"/>
              </w:rPr>
              <w:t>Камiнський Iван Васильович</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26.03.2018</w:t>
            </w:r>
          </w:p>
        </w:tc>
      </w:tr>
      <w:tr w:rsidR="00000000">
        <w:tc>
          <w:tcPr>
            <w:tcW w:w="0" w:type="auto"/>
            <w:gridSpan w:val="4"/>
            <w:vMerge/>
            <w:tcBorders>
              <w:top w:val="nil"/>
              <w:left w:val="nil"/>
              <w:bottom w:val="nil"/>
              <w:right w:val="nil"/>
            </w:tcBorders>
            <w:vAlign w:val="center"/>
            <w:hideMark/>
          </w:tcPr>
          <w:p w:rsidR="00000000" w:rsidRDefault="00B81018">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Style w:val="small-text1"/>
                <w:rFonts w:eastAsia="Times New Roman"/>
                <w:color w:val="000000"/>
              </w:rPr>
              <w:t>(дата)</w:t>
            </w:r>
          </w:p>
        </w:tc>
      </w:tr>
    </w:tbl>
    <w:p w:rsidR="00000000" w:rsidRDefault="00B81018">
      <w:pPr>
        <w:rPr>
          <w:rFonts w:eastAsia="Times New Roman"/>
          <w:color w:val="000000"/>
        </w:rPr>
      </w:pPr>
    </w:p>
    <w:p w:rsidR="00000000" w:rsidRDefault="00B81018">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2017 рік </w:t>
      </w:r>
    </w:p>
    <w:p w:rsidR="00000000" w:rsidRDefault="00B81018">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Приватне акцiонерне товариство "Цумань"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Приватне акціонерне товариство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05496276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Волинська , Кiверцiвський, 45233, смт. Цумань, Грушевського, 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(03365) 94419 (03365) 94543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info@tsumanshpon.com</w:t>
            </w:r>
          </w:p>
        </w:tc>
      </w:tr>
    </w:tbl>
    <w:p w:rsidR="00000000" w:rsidRDefault="00B81018">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9540"/>
        <w:gridCol w:w="665"/>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B81018">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Style w:val="small-text1"/>
                <w:rFonts w:eastAsia="Times New Roman"/>
                <w:color w:val="000000"/>
              </w:rPr>
              <w:t>(дата)</w:t>
            </w:r>
          </w:p>
        </w:tc>
      </w:tr>
    </w:tbl>
    <w:p w:rsidR="00000000" w:rsidRDefault="00B8101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311"/>
        <w:gridCol w:w="6094"/>
        <w:gridCol w:w="180"/>
        <w:gridCol w:w="62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B81018">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B81018">
            <w:pPr>
              <w:jc w:val="center"/>
              <w:rPr>
                <w:rFonts w:eastAsia="Times New Roman"/>
                <w:color w:val="000000"/>
              </w:rPr>
            </w:pPr>
            <w:r>
              <w:rPr>
                <w:rFonts w:eastAsia="Times New Roman"/>
                <w:color w:val="000000"/>
              </w:rPr>
              <w:t xml:space="preserve">Вiдомостi Нацiональної комiсiї з цiнних паперiв та фондового ринку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B8101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Style w:val="small-text1"/>
                <w:rFonts w:eastAsia="Times New Roman"/>
                <w:color w:val="000000"/>
              </w:rPr>
              <w:t>(дата)</w:t>
            </w:r>
          </w:p>
        </w:tc>
      </w:tr>
    </w:tbl>
    <w:p w:rsidR="00000000" w:rsidRDefault="00B8101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306"/>
        <w:gridCol w:w="2324"/>
        <w:gridCol w:w="1954"/>
        <w:gridCol w:w="621"/>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B81018">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B81018">
            <w:pPr>
              <w:jc w:val="center"/>
              <w:rPr>
                <w:rFonts w:eastAsia="Times New Roman"/>
                <w:color w:val="000000"/>
              </w:rPr>
            </w:pPr>
            <w:r>
              <w:rPr>
                <w:rFonts w:eastAsia="Times New Roman"/>
                <w:color w:val="000000"/>
              </w:rPr>
              <w:t>www.tsumanspon.com</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B81018">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B81018">
            <w:pPr>
              <w:jc w:val="cente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B81018">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Style w:val="small-text1"/>
                <w:rFonts w:eastAsia="Times New Roman"/>
                <w:color w:val="000000"/>
              </w:rPr>
              <w:t>(дата)</w:t>
            </w:r>
          </w:p>
        </w:tc>
      </w:tr>
    </w:tbl>
    <w:p w:rsidR="00000000" w:rsidRDefault="00B81018">
      <w:pPr>
        <w:pStyle w:val="3"/>
        <w:rPr>
          <w:rFonts w:eastAsia="Times New Roman"/>
          <w:color w:val="000000"/>
        </w:rPr>
      </w:pPr>
      <w:r>
        <w:rPr>
          <w:rFonts w:eastAsia="Times New Roman"/>
          <w:color w:val="000000"/>
        </w:rPr>
        <w:br w:type="page"/>
      </w:r>
      <w:r>
        <w:rPr>
          <w:rFonts w:eastAsia="Times New Roman"/>
          <w:color w:val="000000"/>
        </w:rPr>
        <w:lastRenderedPageBreak/>
        <w:t>Зміст</w:t>
      </w:r>
    </w:p>
    <w:tbl>
      <w:tblPr>
        <w:tblW w:w="5000" w:type="pct"/>
        <w:tblCellMar>
          <w:top w:w="15" w:type="dxa"/>
          <w:left w:w="15" w:type="dxa"/>
          <w:bottom w:w="15" w:type="dxa"/>
          <w:right w:w="15" w:type="dxa"/>
        </w:tblCellMar>
        <w:tblLook w:val="04A0" w:firstRow="1" w:lastRow="0" w:firstColumn="1" w:lastColumn="0" w:noHBand="0" w:noVBand="1"/>
      </w:tblPr>
      <w:tblGrid>
        <w:gridCol w:w="9911"/>
        <w:gridCol w:w="294"/>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1. Основні відомості про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2. Інформація про одержані ліцензії (дозволи) на окремі види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3. Відомості щодо участі емітента в створенні юридичних осіб</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4. Інформація щодо посади корпоративного секретаря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5. Інформація про ре</w:t>
            </w:r>
            <w:r>
              <w:rPr>
                <w:rFonts w:eastAsia="Times New Roman"/>
                <w:color w:val="000000"/>
              </w:rPr>
              <w:t>йтингове агентство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6. Інформація про засновників та/або учасників емітента та кількість і вартість акцій (розміру часток, паїв)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7. Інформація про посадових осіб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1) інформація щодо освіти та стажу роботи посадових осіб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2) інформація про володіння посадовими особами емітента акціями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8. Інформація про осіб, що володіють 10 відсотками та більше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9. Інформація про загальні збори акціонерів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10. Інформація про дивіденди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11. Інформація про юридичних осіб, послугами яких користується емітент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12. Відомості про цінні папери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1) інформація про випуски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2) інформація про облігації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3) інформація про інші цінні папери, випущені емітентом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4) інформація про похідні цінні папери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5) інформація про викуп (продаж раніше викуплених товариством акцій) власних акцій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13. Опис бізнесу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14. Інформація про господарську та фінансову діяльність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1) інформація пр</w:t>
            </w:r>
            <w:r>
              <w:rPr>
                <w:rFonts w:eastAsia="Times New Roman"/>
                <w:color w:val="000000"/>
              </w:rPr>
              <w:t>о основні засоби емітента (за залишковою вартістю)</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2) інформація щодо вартості чистих активів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3) інформація про зобов'язання та забезпечення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5) інформація про собівартість реалізованої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7) інформація про прийняття рішення про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8) інформація п</w:t>
            </w:r>
            <w:r>
              <w:rPr>
                <w:rFonts w:eastAsia="Times New Roman"/>
                <w:color w:val="000000"/>
              </w:rPr>
              <w:t>ро прийняття рішення про надання згоди на вчинення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15. Інформація про забезпечення випуску боргових цінних паперів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16. Відомості щодо особливої інформації та інформації про іпотечні цінні папери, що виникала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17. Інформація про стан корпоративного управління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lastRenderedPageBreak/>
              <w:t>18. Інформація про випуски іпотечних облігацій</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19. Інформація про склад, структ</w:t>
            </w:r>
            <w:r>
              <w:rPr>
                <w:rFonts w:eastAsia="Times New Roman"/>
                <w:color w:val="000000"/>
              </w:rPr>
              <w:t>уру і розмір іпотечного покриття: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2) інформація щодо співвідношення розміру іпотечного покриття з роз</w:t>
            </w:r>
            <w:r>
              <w:rPr>
                <w:rFonts w:eastAsia="Times New Roman"/>
                <w:color w:val="000000"/>
              </w:rPr>
              <w:t>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 xml:space="preserve">3) інформація про заміни іпотечних активів у складі іпотечного </w:t>
            </w:r>
            <w:r>
              <w:rPr>
                <w:rFonts w:eastAsia="Times New Roman"/>
                <w:color w:val="000000"/>
              </w:rPr>
              <w:t>покриття або включення нових іпотечних активів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20. Інформація про наявність прострочених боржником строків сплати чергових платежів за кредитн</w:t>
            </w:r>
            <w:r>
              <w:rPr>
                <w:rFonts w:eastAsia="Times New Roman"/>
                <w:color w:val="000000"/>
              </w:rPr>
              <w:t>ими договорами (договорами позики), права вимоги за якими забезпечено іпотеками, які включено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21. Інформація про випуски іпотечних сертифікатів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22. Інформація щодо реєстру іпотечних активів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23. Основні відомості про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24. Інформація про випуски сертифікатів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25. Інформація про осіб, що володіють сертифікатами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26. Розрахунок вартості чистих активів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27. Правила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28. Відомості про аудиторський висновок (звіт)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29. Текст аудиторського висновку (звіту)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30. Річна фінансова звітність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31. Річна фінансова звітність, складена відповідно до Міжнародних стандартів бухгалтерського обліку (у разі наявності)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32. Річна фінансова звітність поручителя (страховика/гарант</w:t>
            </w:r>
            <w:r>
              <w:rPr>
                <w:rFonts w:eastAsia="Times New Roman"/>
                <w:color w:val="000000"/>
              </w:rPr>
              <w:t>а), що здійснює забезпечення випуску боргових цінних паперів (за кожним суб’єктом забезпечення окремо)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33. Звіт про стан об'єкта нерухомості (у разі емісії цільових облігацій підприємств, виконання зобов'язань за якими здійснюється шляхом передачі об'єкт</w:t>
            </w:r>
            <w:r>
              <w:rPr>
                <w:rFonts w:eastAsia="Times New Roman"/>
                <w:color w:val="000000"/>
              </w:rPr>
              <w:t>а (частини об'єкта) житлового будівництва)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34. Примітки</w:t>
            </w:r>
            <w:r>
              <w:rPr>
                <w:rFonts w:eastAsia="Times New Roman"/>
                <w:color w:val="000000"/>
              </w:rPr>
              <w:br/>
              <w:t>Iнформацiя про одержанi лiцензiї (дозволи) на окремi види дiяльностi;</w:t>
            </w:r>
            <w:r>
              <w:rPr>
                <w:rFonts w:eastAsia="Times New Roman"/>
                <w:color w:val="000000"/>
              </w:rPr>
              <w:br/>
              <w:t>вiдомостi щодо участi емiтента в створеннi юридичних осiб;</w:t>
            </w:r>
            <w:r>
              <w:rPr>
                <w:rFonts w:eastAsia="Times New Roman"/>
                <w:color w:val="000000"/>
              </w:rPr>
              <w:br/>
              <w:t>iнформацiя щодо посади корпоративного секретаря;</w:t>
            </w:r>
            <w:r>
              <w:rPr>
                <w:rFonts w:eastAsia="Times New Roman"/>
                <w:color w:val="000000"/>
              </w:rPr>
              <w:br/>
              <w:t>iнформацiя про рейти</w:t>
            </w:r>
            <w:r>
              <w:rPr>
                <w:rFonts w:eastAsia="Times New Roman"/>
                <w:color w:val="000000"/>
              </w:rPr>
              <w:t>нгове агентство;</w:t>
            </w:r>
            <w:r>
              <w:rPr>
                <w:rFonts w:eastAsia="Times New Roman"/>
                <w:color w:val="000000"/>
              </w:rPr>
              <w:br/>
              <w:t>iнформацiя про засновникiв та/або учасникiв емiтента та кiлькiсть i вартiсть акцiй (розмiру часток, паїв);</w:t>
            </w:r>
            <w:r>
              <w:rPr>
                <w:rFonts w:eastAsia="Times New Roman"/>
                <w:color w:val="000000"/>
              </w:rPr>
              <w:br/>
              <w:t>iнформацiя про дивiденди;</w:t>
            </w:r>
            <w:r>
              <w:rPr>
                <w:rFonts w:eastAsia="Times New Roman"/>
                <w:color w:val="000000"/>
              </w:rPr>
              <w:br/>
              <w:t>iнформацiя про осiб, послугами яких користується емiтент;</w:t>
            </w:r>
            <w:r>
              <w:rPr>
                <w:rFonts w:eastAsia="Times New Roman"/>
                <w:color w:val="000000"/>
              </w:rPr>
              <w:br/>
              <w:t xml:space="preserve">опис бiзнесу не розкривається, оскiльки емiтент </w:t>
            </w:r>
            <w:r>
              <w:rPr>
                <w:rFonts w:eastAsia="Times New Roman"/>
                <w:color w:val="000000"/>
              </w:rPr>
              <w:t>- приватне акцiонерне товариство.</w:t>
            </w:r>
            <w:r>
              <w:rPr>
                <w:rFonts w:eastAsia="Times New Roman"/>
                <w:color w:val="000000"/>
              </w:rPr>
              <w:br/>
              <w:t xml:space="preserve">Iншi цiннi папери не випускалися. </w:t>
            </w:r>
            <w:r>
              <w:rPr>
                <w:rFonts w:eastAsia="Times New Roman"/>
                <w:color w:val="000000"/>
              </w:rPr>
              <w:br/>
            </w:r>
            <w:r>
              <w:rPr>
                <w:rFonts w:eastAsia="Times New Roman"/>
                <w:color w:val="000000"/>
              </w:rPr>
              <w:lastRenderedPageBreak/>
              <w:t>Викуп власних акцiй протягом звiтного перiоду Товариство не здiйснювало.</w:t>
            </w:r>
            <w:r>
              <w:rPr>
                <w:rFonts w:eastAsia="Times New Roman"/>
                <w:color w:val="000000"/>
              </w:rPr>
              <w:br/>
              <w:t xml:space="preserve">Iнформацiя про обсяги виробництва та реалiзацiї основних видiв продукцiї вiдсутня, в зв'язку з тим, що товариство </w:t>
            </w:r>
            <w:r>
              <w:rPr>
                <w:rFonts w:eastAsia="Times New Roman"/>
                <w:color w:val="000000"/>
              </w:rPr>
              <w:t xml:space="preserve">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r>
              <w:rPr>
                <w:rFonts w:eastAsia="Times New Roman"/>
                <w:color w:val="000000"/>
              </w:rPr>
              <w:br/>
              <w:t>Рiшення про надання згоди на вчинення значних правочинiв та</w:t>
            </w:r>
            <w:r>
              <w:rPr>
                <w:rFonts w:eastAsia="Times New Roman"/>
                <w:color w:val="000000"/>
              </w:rPr>
              <w:t xml:space="preserve"> </w:t>
            </w:r>
            <w:r>
              <w:rPr>
                <w:rFonts w:eastAsia="Times New Roman"/>
                <w:color w:val="000000"/>
              </w:rPr>
              <w:br/>
              <w:t>про надання згоди на вчинення правочинiв, щодо вчинення яких є заiнтересованiсть не приймались.</w:t>
            </w:r>
          </w:p>
        </w:tc>
        <w:tc>
          <w:tcPr>
            <w:tcW w:w="0" w:type="auto"/>
            <w:vAlign w:val="center"/>
            <w:hideMark/>
          </w:tcPr>
          <w:p w:rsidR="00000000" w:rsidRDefault="00B81018">
            <w:pPr>
              <w:rPr>
                <w:rFonts w:eastAsia="Times New Roman"/>
                <w:sz w:val="20"/>
                <w:szCs w:val="20"/>
              </w:rPr>
            </w:pPr>
          </w:p>
        </w:tc>
      </w:tr>
    </w:tbl>
    <w:p w:rsidR="00000000" w:rsidRDefault="00B81018">
      <w:pPr>
        <w:pStyle w:val="3"/>
        <w:rPr>
          <w:rFonts w:eastAsia="Times New Roman"/>
          <w:color w:val="000000"/>
        </w:rPr>
      </w:pPr>
      <w:r>
        <w:rPr>
          <w:rFonts w:eastAsia="Times New Roman"/>
          <w:color w:val="000000"/>
        </w:rPr>
        <w:lastRenderedPageBreak/>
        <w:br w:type="page"/>
      </w:r>
      <w:r>
        <w:rPr>
          <w:rFonts w:eastAsia="Times New Roman"/>
          <w:color w:val="000000"/>
        </w:rPr>
        <w:lastRenderedPageBreak/>
        <w:t>III. Основні відомості про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 Повне найменування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Приватне акцiонерне товариство "Цумань"</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3. Дата проведення державної реєстрації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16.08.1996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4. Територія (область)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 xml:space="preserve">Волинська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5. Статутний капітал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797100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6. Відсоток акцій у статутному капіталі, що належить державі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8. Середня кількіст</w:t>
            </w:r>
            <w:r>
              <w:rPr>
                <w:rFonts w:eastAsia="Times New Roman"/>
                <w:color w:val="000000"/>
              </w:rPr>
              <w:t>ь працівників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370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16.21 Виробництво фанери, дерев'яних плит i панелей, шпону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10. Органи управління підприємства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11. Банки, що обслуговують емітента: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Центральна фiлiя ПАТ "КРЕДОБАНК"</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2)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325365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3)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2600101233110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4) найме</w:t>
            </w:r>
            <w:r>
              <w:rPr>
                <w:rFonts w:eastAsia="Times New Roman"/>
                <w:color w:val="000000"/>
              </w:rPr>
              <w:t>нування банку (філії, відділення банку), який обслуговує емітента за поточним рахунком у іноземній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ВГРУ ПАТ КБ "ПРИВАТБАНК"</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5)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303440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lastRenderedPageBreak/>
              <w:t>6)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26005229994004</w:t>
            </w:r>
          </w:p>
        </w:tc>
      </w:tr>
    </w:tbl>
    <w:p w:rsidR="00000000" w:rsidRDefault="00B81018">
      <w:pPr>
        <w:pStyle w:val="3"/>
        <w:rPr>
          <w:rFonts w:eastAsia="Times New Roman"/>
          <w:color w:val="000000"/>
        </w:rPr>
      </w:pPr>
      <w:r>
        <w:rPr>
          <w:rFonts w:eastAsia="Times New Roman"/>
          <w:color w:val="000000"/>
        </w:rPr>
        <w:t>V. Інформація про посадових осіб емітента</w:t>
      </w:r>
    </w:p>
    <w:p w:rsidR="00000000" w:rsidRDefault="00B81018">
      <w:pPr>
        <w:pStyle w:val="4"/>
        <w:rPr>
          <w:rFonts w:eastAsia="Times New Roman"/>
          <w:color w:val="000000"/>
        </w:rPr>
      </w:pPr>
      <w:r>
        <w:rPr>
          <w:rFonts w:eastAsia="Times New Roman"/>
          <w:color w:val="000000"/>
        </w:rPr>
        <w:t>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Президент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Камiнський Iван Васильович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1962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26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ПАТ "Цумань", президент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07.04.2017 на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Президент здiйснює керiвництво поточною дiяльностю товариства. Дiє вiд iменi товариства без довiреностi. Посади на iнших пiдприємствах не обiймає. Винагороди у поточному роцi не отримував.</w:t>
            </w:r>
            <w:r>
              <w:rPr>
                <w:rFonts w:eastAsia="Times New Roman"/>
                <w:color w:val="000000"/>
              </w:rPr>
              <w:br/>
            </w:r>
            <w:r>
              <w:rPr>
                <w:rFonts w:eastAsia="Times New Roman"/>
                <w:color w:val="000000"/>
              </w:rPr>
              <w:t>Посадова особа непогашеної судимостi за корисливi та посадовi злочини немає.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w:t>
            </w:r>
            <w:r>
              <w:rPr>
                <w:rFonts w:eastAsia="Times New Roman"/>
                <w:color w:val="000000"/>
                <w:sz w:val="20"/>
                <w:szCs w:val="20"/>
              </w:rPr>
              <w:t>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Кирилюк Оксана Володимирiвна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 xml:space="preserve">4) </w:t>
            </w:r>
            <w:r>
              <w:rPr>
                <w:rFonts w:eastAsia="Times New Roman"/>
                <w:color w:val="000000"/>
              </w:rPr>
              <w:t>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1992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lastRenderedPageBreak/>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iнженер з якостi та стандартизацiї в ПАТ «Цумань».</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07.04.2017 на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Член наглядової ради -акцiонер. Приймає участь у засiданнях наглядової ради та прийняттi рiшень, шо вiднесенi до компетенцiї наглядової ради. Посади на iнших пiдприємствах не обiймає.Винагороди у поточному роцi не отримувала.</w:t>
            </w:r>
            <w:r>
              <w:rPr>
                <w:rFonts w:eastAsia="Times New Roman"/>
                <w:color w:val="000000"/>
              </w:rPr>
              <w:br/>
              <w:t>Посадова особа непогашеної судимостi за корисливi та посадовi злочини немає.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w:t>
            </w:r>
            <w:r>
              <w:rPr>
                <w:rFonts w:eastAsia="Times New Roman"/>
                <w:color w:val="000000"/>
                <w:sz w:val="20"/>
                <w:szCs w:val="20"/>
              </w:rPr>
              <w:t xml:space="preserve">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Зубенко Свiтлана Анатолiївна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1958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Середня спецiальна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29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ПАТ "Цумань", начальник фанерного цеху.</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8) дата набуття повноважень та термін, на який обрано (призна</w:t>
            </w:r>
            <w:r>
              <w:rPr>
                <w:rFonts w:eastAsia="Times New Roman"/>
                <w:color w:val="000000"/>
              </w:rPr>
              <w:t>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07.04.2017 на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Член наглядової ради -акцiонер. Приймає участь у засiданнях наглядової ради та прийняттi рiшень, шо вiднесенi до компетенцiї наглядової ради. Посади на iнших пiдприємсвах не обiймає. Винагороди у поточному роцi не отри</w:t>
            </w:r>
            <w:r>
              <w:rPr>
                <w:rFonts w:eastAsia="Times New Roman"/>
                <w:color w:val="000000"/>
              </w:rPr>
              <w:t>мувала.</w:t>
            </w:r>
            <w:r>
              <w:rPr>
                <w:rFonts w:eastAsia="Times New Roman"/>
                <w:color w:val="000000"/>
              </w:rPr>
              <w:br/>
              <w:t>Посадова особа непогашеної судимостi за корисливi та посадовi злочини немає.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Голова</w:t>
            </w:r>
            <w:r>
              <w:rPr>
                <w:rFonts w:eastAsia="Times New Roman"/>
                <w:color w:val="000000"/>
              </w:rPr>
              <w:t xml:space="preserve">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lastRenderedPageBreak/>
              <w:t>Iльчук Володимир Анатолiйович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1956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32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ПАТ "Цумань", начальник вiддiлу по постачанню сировини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07.04.2017 на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Голова наглядової ради -акцiонер.</w:t>
            </w:r>
            <w:r>
              <w:rPr>
                <w:rFonts w:eastAsia="Times New Roman"/>
                <w:color w:val="000000"/>
              </w:rPr>
              <w:br/>
              <w:t>Орг</w:t>
            </w:r>
            <w:r>
              <w:rPr>
                <w:rFonts w:eastAsia="Times New Roman"/>
                <w:color w:val="000000"/>
              </w:rPr>
              <w:t>анiзовує роботу, скликає засiдання наглядової ради та головує на них.</w:t>
            </w:r>
            <w:r>
              <w:rPr>
                <w:rFonts w:eastAsia="Times New Roman"/>
                <w:color w:val="000000"/>
              </w:rPr>
              <w:br/>
              <w:t>Посади на iнших пiдприємсвах не обiймає. Винагороди у поточному роцi не отримував.</w:t>
            </w:r>
            <w:r>
              <w:rPr>
                <w:rFonts w:eastAsia="Times New Roman"/>
                <w:color w:val="000000"/>
              </w:rPr>
              <w:br/>
              <w:t>Посадова особа непогашеної судимостi за корисливi та посадовi злочини немає.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Якщо інформація розкрив</w:t>
            </w:r>
            <w:r>
              <w:rPr>
                <w:rFonts w:eastAsia="Times New Roman"/>
                <w:color w:val="000000"/>
                <w:sz w:val="20"/>
                <w:szCs w:val="20"/>
              </w:rPr>
              <w:t>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2) прізви</w:t>
            </w:r>
            <w:r>
              <w:rPr>
                <w:rFonts w:eastAsia="Times New Roman"/>
                <w:color w:val="000000"/>
              </w:rPr>
              <w:t>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Гламазда Марiя Володимирiвна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1982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 xml:space="preserve">ПАТ "Цумань", нач. аналiтичного вiддiлу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07.04.2017 на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lastRenderedPageBreak/>
              <w:t>Член наглядової ради -акцiонер.</w:t>
            </w:r>
            <w:r>
              <w:rPr>
                <w:rFonts w:eastAsia="Times New Roman"/>
                <w:color w:val="000000"/>
              </w:rPr>
              <w:br/>
              <w:t>Бере участь у засiд</w:t>
            </w:r>
            <w:r>
              <w:rPr>
                <w:rFonts w:eastAsia="Times New Roman"/>
                <w:color w:val="000000"/>
              </w:rPr>
              <w:t>аннях та прийняттi рiшень наглядової ради, органiзовує ведення протоколiв засiдання. Посади на iнших пiдприємсвах не обiймає. Винагороди у поточному роцi не отримувала.</w:t>
            </w:r>
            <w:r>
              <w:rPr>
                <w:rFonts w:eastAsia="Times New Roman"/>
                <w:color w:val="000000"/>
              </w:rPr>
              <w:br/>
              <w:t>Посадова особа непогашеної судимостi за корисливi та посадовi злочини немає.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Якщо ін</w:t>
            </w:r>
            <w:r>
              <w:rPr>
                <w:rFonts w:eastAsia="Times New Roman"/>
                <w:color w:val="000000"/>
                <w:sz w:val="20"/>
                <w:szCs w:val="20"/>
              </w:rPr>
              <w:t>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Шульгач Надiя Володимирiвна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1984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7</w:t>
            </w:r>
            <w:r>
              <w:rPr>
                <w:rFonts w:eastAsia="Times New Roman"/>
                <w:color w:val="000000"/>
              </w:rPr>
              <w:t>)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ТзОВ «КТВ», аналiтик з питань фiнансово-економiчної безпеки.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07.04.2017 на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Член наглядової ради -акцiонер.</w:t>
            </w:r>
            <w:r>
              <w:rPr>
                <w:rFonts w:eastAsia="Times New Roman"/>
                <w:color w:val="000000"/>
              </w:rPr>
              <w:br/>
            </w:r>
            <w:r>
              <w:rPr>
                <w:rFonts w:eastAsia="Times New Roman"/>
                <w:color w:val="000000"/>
              </w:rPr>
              <w:t>Приймає участь у засiданнях наглядової ради та прийняттi рiшень, шо вiднесенi до компетенцiї наглядової ради.</w:t>
            </w:r>
            <w:r>
              <w:rPr>
                <w:rFonts w:eastAsia="Times New Roman"/>
                <w:color w:val="000000"/>
              </w:rPr>
              <w:br/>
              <w:t>Член наглядової ради посади на iнших пiдприємсвах не обiймає.Винагороди у поточному роцi не отримувала.</w:t>
            </w:r>
            <w:r>
              <w:rPr>
                <w:rFonts w:eastAsia="Times New Roman"/>
                <w:color w:val="000000"/>
              </w:rPr>
              <w:br/>
              <w:t>Посадова особа непогашеної судимостi за ко</w:t>
            </w:r>
            <w:r>
              <w:rPr>
                <w:rFonts w:eastAsia="Times New Roman"/>
                <w:color w:val="000000"/>
              </w:rPr>
              <w:t>рисливi та посадовi злочини немає.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w:t>
            </w:r>
            <w:r>
              <w:rPr>
                <w:rFonts w:eastAsia="Times New Roman"/>
                <w:color w:val="000000"/>
                <w:sz w:val="20"/>
                <w:szCs w:val="20"/>
              </w:rPr>
              <w:t>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Iльчук Наталiя Олексiївна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1958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lastRenderedPageBreak/>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27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ПАТ "Цумань", гол.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07.04.2000 на невизначений термiн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Повноваження та обов</w:t>
            </w:r>
            <w:r>
              <w:rPr>
                <w:rFonts w:eastAsia="Times New Roman"/>
                <w:color w:val="000000"/>
              </w:rPr>
              <w:t>"язки визначенi посадовою iнструкцiєю. Посади на iнших пiдприємсвах не обiймає.Винагороди у поточному роцi не отримувала.Посадова особа непогашеної судимостi за корисливi та посадовi злочини немає.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w:t>
            </w:r>
            <w:r>
              <w:rPr>
                <w:rFonts w:eastAsia="Times New Roman"/>
                <w:color w:val="000000"/>
                <w:sz w:val="20"/>
                <w:szCs w:val="20"/>
              </w:rPr>
              <w:t>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Голова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Пiнчук Ольга Володимирiвна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1985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7) найменування підприє</w:t>
            </w:r>
            <w:r>
              <w:rPr>
                <w:rFonts w:eastAsia="Times New Roman"/>
                <w:color w:val="000000"/>
              </w:rPr>
              <w:t>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ПАТ "Цумань", iнженер по якостi.Гол. бухгалтер ТзОВ «КТВ».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07.04.2017 на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Здiйснює контроль за господарсько-фiнансовою дiяльнiстю правлiння та готує висновки ревiзiйної комiсiї. Винагороди у поточному роцi не отримувала.</w:t>
            </w:r>
            <w:r>
              <w:rPr>
                <w:rFonts w:eastAsia="Times New Roman"/>
                <w:color w:val="000000"/>
              </w:rPr>
              <w:br/>
              <w:t>Посадова особа непогашеної судимостi за корисливi та посадовi злочини немає.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Якщо інформація розкривається</w:t>
            </w:r>
            <w:r>
              <w:rPr>
                <w:rFonts w:eastAsia="Times New Roman"/>
                <w:color w:val="000000"/>
                <w:sz w:val="20"/>
                <w:szCs w:val="20"/>
              </w:rPr>
              <w:t xml:space="preserve">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lastRenderedPageBreak/>
              <w:t>2) прізвище,</w:t>
            </w:r>
            <w:r>
              <w:rPr>
                <w:rFonts w:eastAsia="Times New Roman"/>
                <w:color w:val="000000"/>
              </w:rPr>
              <w:t xml:space="preserve">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Фiлоненко Любов Петрiвна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1957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35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ПАТ "Цумань", обмiрювальник лiсу.</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07.04.2017 на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Здiйснює контроль за господарсько-фiнансовою дiяльнiстю пр</w:t>
            </w:r>
            <w:r>
              <w:rPr>
                <w:rFonts w:eastAsia="Times New Roman"/>
                <w:color w:val="000000"/>
              </w:rPr>
              <w:t>авлiння. Посади на iнших пiдприємсвах не обiймає. Нагороди у поточному роцi не отримувала.</w:t>
            </w:r>
            <w:r>
              <w:rPr>
                <w:rFonts w:eastAsia="Times New Roman"/>
                <w:color w:val="000000"/>
              </w:rPr>
              <w:br/>
              <w:t>Посадова особа непогашеної судимостi за корисливi та посадовi злочини немає.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w:t>
            </w:r>
            <w:r>
              <w:rPr>
                <w:rFonts w:eastAsia="Times New Roman"/>
                <w:color w:val="000000"/>
                <w:sz w:val="20"/>
                <w:szCs w:val="20"/>
              </w:rPr>
              <w:t>,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Резнiченко Наталiя Якiвна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1970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середня спецiальна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30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7) наймену</w:t>
            </w:r>
            <w:r>
              <w:rPr>
                <w:rFonts w:eastAsia="Times New Roman"/>
                <w:color w:val="000000"/>
              </w:rPr>
              <w:t>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ПАТ "Цумань", касир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07.04.2017 на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r>
              <w:rPr>
                <w:rFonts w:eastAsia="Times New Roman"/>
                <w:color w:val="000000"/>
              </w:rPr>
              <w:lastRenderedPageBreak/>
              <w:t>Здiйснює контроль за господарсько-фiнансовою дiяльнiстю правлiння. Посади на iнших пiдприємсвах не обiймає. Нагороди у поточному роцi не отримувала.</w:t>
            </w:r>
            <w:r>
              <w:rPr>
                <w:rFonts w:eastAsia="Times New Roman"/>
                <w:color w:val="000000"/>
              </w:rPr>
              <w:br/>
              <w:t>Посадова особа непогашеної судимостi за корисливi та посадовi злочини немає.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Якщо інформація розкриваєть</w:t>
            </w:r>
            <w:r>
              <w:rPr>
                <w:rFonts w:eastAsia="Times New Roman"/>
                <w:color w:val="000000"/>
                <w:sz w:val="20"/>
                <w:szCs w:val="20"/>
              </w:rPr>
              <w:t>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bl>
    <w:p w:rsidR="00000000" w:rsidRDefault="00B81018">
      <w:pPr>
        <w:rPr>
          <w:rFonts w:eastAsia="Times New Roman"/>
          <w:color w:val="000000"/>
        </w:rPr>
        <w:sectPr w:rsidR="00000000">
          <w:pgSz w:w="11907" w:h="16840"/>
          <w:pgMar w:top="1134" w:right="851" w:bottom="851" w:left="851" w:header="0" w:footer="0" w:gutter="0"/>
          <w:cols w:space="708"/>
          <w:docGrid w:linePitch="360"/>
        </w:sectPr>
      </w:pPr>
    </w:p>
    <w:p w:rsidR="00000000" w:rsidRDefault="00B81018">
      <w:pPr>
        <w:pStyle w:val="4"/>
        <w:rPr>
          <w:rFonts w:eastAsia="Times New Roman"/>
          <w:color w:val="000000"/>
        </w:rPr>
      </w:pPr>
      <w:r>
        <w:rPr>
          <w:rFonts w:eastAsia="Times New Roman"/>
          <w:color w:val="000000"/>
        </w:rPr>
        <w:lastRenderedPageBreak/>
        <w:t>2. Інформація про волод</w:t>
      </w:r>
      <w:r>
        <w:rPr>
          <w:rFonts w:eastAsia="Times New Roman"/>
          <w:color w:val="000000"/>
        </w:rPr>
        <w:t>іння посадовими особами емітента акціями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291"/>
        <w:gridCol w:w="2828"/>
        <w:gridCol w:w="2173"/>
        <w:gridCol w:w="1227"/>
        <w:gridCol w:w="1674"/>
        <w:gridCol w:w="923"/>
        <w:gridCol w:w="1442"/>
        <w:gridCol w:w="1552"/>
        <w:gridCol w:w="1729"/>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Кількість акцій (шт.)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 xml:space="preserve">Кількість за </w:t>
            </w:r>
            <w:r>
              <w:rPr>
                <w:rFonts w:eastAsia="Times New Roman"/>
                <w:b/>
                <w:bCs/>
                <w:color w:val="000000"/>
                <w:sz w:val="20"/>
                <w:szCs w:val="20"/>
              </w:rPr>
              <w:t>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101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101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101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101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101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президент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Камiнський Iван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238860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2181716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68.426671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2181716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Зубенко Свiтлана Анатолiївна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337929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0.063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Iльчук Володимир Анатолiйович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319394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0.063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Iльчук Наталiя Олексiївна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319393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0.063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Пiнчук Ольга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165734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666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666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Гламазда Марiя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981127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666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666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Кирилюк Оксана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271985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666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666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Шульгач Надiя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xml:space="preserve">944 758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666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666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Фiлоненко Любов Петрiвна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543109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0.063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Резнiченко Наталiя Якiвна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018793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0.063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right"/>
              <w:rPr>
                <w:rFonts w:eastAsia="Times New Roman"/>
                <w:color w:val="000000"/>
                <w:sz w:val="20"/>
                <w:szCs w:val="20"/>
              </w:rPr>
            </w:pPr>
            <w:r>
              <w:rPr>
                <w:rStyle w:val="a4"/>
                <w:rFonts w:eastAsia="Times New Roman"/>
                <w:color w:val="000000"/>
                <w:sz w:val="20"/>
                <w:szCs w:val="20"/>
              </w:rPr>
              <w:lastRenderedPageBreak/>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2194380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68.82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2194380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0</w:t>
            </w:r>
          </w:p>
        </w:tc>
      </w:tr>
    </w:tbl>
    <w:p w:rsidR="00000000" w:rsidRDefault="00B81018">
      <w:pPr>
        <w:rPr>
          <w:rFonts w:eastAsia="Times New Roman"/>
          <w:color w:val="000000"/>
        </w:rPr>
        <w:sectPr w:rsidR="00000000">
          <w:pgSz w:w="16840" w:h="11907" w:orient="landscape"/>
          <w:pgMar w:top="1134" w:right="1134" w:bottom="851" w:left="851" w:header="0" w:footer="0" w:gutter="0"/>
          <w:cols w:space="720"/>
        </w:sectPr>
      </w:pPr>
    </w:p>
    <w:p w:rsidR="00000000" w:rsidRDefault="00B81018">
      <w:pPr>
        <w:pStyle w:val="3"/>
        <w:rPr>
          <w:rFonts w:eastAsia="Times New Roman"/>
          <w:color w:val="000000"/>
        </w:rPr>
      </w:pPr>
      <w:r>
        <w:rPr>
          <w:rFonts w:eastAsia="Times New Roman"/>
          <w:color w:val="000000"/>
        </w:rPr>
        <w:lastRenderedPageBreak/>
        <w:t>VI. Інформація про власників пакетів, яким належить 10 і більше відсотків акцій емітента (для акціонерних товариств, крім публічних) / Інформація про власників пакетів, яким належить 5 і більше відсотків акцій емітента (для публічних акціонерних товариств)</w:t>
      </w:r>
    </w:p>
    <w:tbl>
      <w:tblPr>
        <w:tblW w:w="5000" w:type="pct"/>
        <w:tblCellMar>
          <w:top w:w="15" w:type="dxa"/>
          <w:left w:w="15" w:type="dxa"/>
          <w:bottom w:w="15" w:type="dxa"/>
          <w:right w:w="15" w:type="dxa"/>
        </w:tblCellMar>
        <w:tblLook w:val="04A0" w:firstRow="1" w:lastRow="0" w:firstColumn="1" w:lastColumn="0" w:noHBand="0" w:noVBand="1"/>
      </w:tblPr>
      <w:tblGrid>
        <w:gridCol w:w="2457"/>
        <w:gridCol w:w="3024"/>
        <w:gridCol w:w="1827"/>
        <w:gridCol w:w="1754"/>
        <w:gridCol w:w="2855"/>
        <w:gridCol w:w="1120"/>
        <w:gridCol w:w="1802"/>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101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101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101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101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101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000000">
        <w:tc>
          <w:tcPr>
            <w:tcW w:w="0" w:type="auto"/>
            <w:gridSpan w:val="3"/>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B8101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101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101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Камiнський Iван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2181716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68.426671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2181716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2181716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68.426671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2181716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0</w:t>
            </w:r>
          </w:p>
        </w:tc>
      </w:tr>
    </w:tbl>
    <w:p w:rsidR="00000000" w:rsidRDefault="00B81018">
      <w:pPr>
        <w:pStyle w:val="small-text"/>
        <w:rPr>
          <w:color w:val="000000"/>
        </w:rPr>
      </w:pPr>
      <w:r>
        <w:rPr>
          <w:color w:val="000000"/>
        </w:rPr>
        <w:t>*Для юридичної особи - нерезидента зазначається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w:t>
      </w:r>
      <w:r>
        <w:rPr>
          <w:color w:val="000000"/>
        </w:rPr>
        <w:br/>
      </w:r>
      <w:r>
        <w:rPr>
          <w:color w:val="000000"/>
        </w:rPr>
        <w:t>**Зазначається "фізична особа", якщо фізична особа не дала згоди на розкриття прізвища, імені, по батькові (за наявності).</w:t>
      </w:r>
    </w:p>
    <w:p w:rsidR="00000000" w:rsidRDefault="00B81018">
      <w:pPr>
        <w:rPr>
          <w:rFonts w:eastAsia="Times New Roman"/>
          <w:color w:val="000000"/>
        </w:rPr>
        <w:sectPr w:rsidR="00000000">
          <w:pgSz w:w="16840" w:h="11907" w:orient="landscape"/>
          <w:pgMar w:top="1134" w:right="1134" w:bottom="851" w:left="851" w:header="0" w:footer="0" w:gutter="0"/>
          <w:cols w:space="720"/>
        </w:sectPr>
      </w:pPr>
    </w:p>
    <w:p w:rsidR="00000000" w:rsidRDefault="00B81018">
      <w:pPr>
        <w:pStyle w:val="3"/>
        <w:rPr>
          <w:rFonts w:eastAsia="Times New Roman"/>
          <w:color w:val="000000"/>
        </w:rPr>
      </w:pPr>
      <w:r>
        <w:rPr>
          <w:rFonts w:eastAsia="Times New Roman"/>
          <w:color w:val="000000"/>
        </w:rPr>
        <w:lastRenderedPageBreak/>
        <w:t>VII. Інформація про загальні збори акціонерів</w:t>
      </w:r>
    </w:p>
    <w:tbl>
      <w:tblPr>
        <w:tblW w:w="5000" w:type="pct"/>
        <w:tblCellMar>
          <w:top w:w="15" w:type="dxa"/>
          <w:left w:w="15" w:type="dxa"/>
          <w:bottom w:w="15" w:type="dxa"/>
          <w:right w:w="15" w:type="dxa"/>
        </w:tblCellMar>
        <w:tblLook w:val="04A0" w:firstRow="1" w:lastRow="0" w:firstColumn="1" w:lastColumn="0" w:noHBand="0" w:noVBand="1"/>
      </w:tblPr>
      <w:tblGrid>
        <w:gridCol w:w="1400"/>
        <w:gridCol w:w="3514"/>
        <w:gridCol w:w="5275"/>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101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07.04.2017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99.67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Питання, що виносились на голосування :</w:t>
            </w:r>
            <w:r>
              <w:rPr>
                <w:rFonts w:eastAsia="Times New Roman"/>
                <w:color w:val="000000"/>
                <w:sz w:val="20"/>
                <w:szCs w:val="20"/>
              </w:rPr>
              <w:br/>
              <w:t>1. Обрання голови та членiв лiчильної комiсiї.</w:t>
            </w:r>
            <w:r>
              <w:rPr>
                <w:rFonts w:eastAsia="Times New Roman"/>
                <w:color w:val="000000"/>
                <w:sz w:val="20"/>
                <w:szCs w:val="20"/>
              </w:rPr>
              <w:br/>
              <w:t>2. Обрання голови та секретаря загальних зборiв акцiонерiв ПАТ «Цумань». Затвердження регламенту зборiв.</w:t>
            </w:r>
            <w:r>
              <w:rPr>
                <w:rFonts w:eastAsia="Times New Roman"/>
                <w:color w:val="000000"/>
                <w:sz w:val="20"/>
                <w:szCs w:val="20"/>
              </w:rPr>
              <w:br/>
              <w:t xml:space="preserve">3. Звiт президента </w:t>
            </w:r>
            <w:r>
              <w:rPr>
                <w:rFonts w:eastAsia="Times New Roman"/>
                <w:color w:val="000000"/>
                <w:sz w:val="20"/>
                <w:szCs w:val="20"/>
              </w:rPr>
              <w:t>ПАТ «Цумань» за 2016 рiк та прийняття рiшення за наслiдками його розгляду.</w:t>
            </w:r>
            <w:r>
              <w:rPr>
                <w:rFonts w:eastAsia="Times New Roman"/>
                <w:color w:val="000000"/>
                <w:sz w:val="20"/>
                <w:szCs w:val="20"/>
              </w:rPr>
              <w:br/>
              <w:t>4. Звiт Наглядової ради ПАТ «Цумань» за 2016 рiк та прийняття рiшення за наслiдками його розгляду.</w:t>
            </w:r>
            <w:r>
              <w:rPr>
                <w:rFonts w:eastAsia="Times New Roman"/>
                <w:color w:val="000000"/>
                <w:sz w:val="20"/>
                <w:szCs w:val="20"/>
              </w:rPr>
              <w:br/>
              <w:t>5. Звiт Ревiзiйної комiсiї товариства за 2016 рiк та прийняття рiшення за наслiдка</w:t>
            </w:r>
            <w:r>
              <w:rPr>
                <w:rFonts w:eastAsia="Times New Roman"/>
                <w:color w:val="000000"/>
                <w:sz w:val="20"/>
                <w:szCs w:val="20"/>
              </w:rPr>
              <w:t>ми його розгляду.</w:t>
            </w:r>
            <w:r>
              <w:rPr>
                <w:rFonts w:eastAsia="Times New Roman"/>
                <w:color w:val="000000"/>
                <w:sz w:val="20"/>
                <w:szCs w:val="20"/>
              </w:rPr>
              <w:br/>
              <w:t>6. Затвердження рiчної звiтностi товариства за 2016 рiк.</w:t>
            </w:r>
            <w:r>
              <w:rPr>
                <w:rFonts w:eastAsia="Times New Roman"/>
                <w:color w:val="000000"/>
                <w:sz w:val="20"/>
                <w:szCs w:val="20"/>
              </w:rPr>
              <w:br/>
              <w:t>7. Затвердження розподiлу прибутку i збиткiв товариства за 2016 рiк.</w:t>
            </w:r>
            <w:r>
              <w:rPr>
                <w:rFonts w:eastAsia="Times New Roman"/>
                <w:color w:val="000000"/>
                <w:sz w:val="20"/>
                <w:szCs w:val="20"/>
              </w:rPr>
              <w:br/>
              <w:t>8. Затвердження розмiру рiчних дивiдендiв за 2016 рiк, термiн та строки виплати.</w:t>
            </w:r>
            <w:r>
              <w:rPr>
                <w:rFonts w:eastAsia="Times New Roman"/>
                <w:color w:val="000000"/>
                <w:sz w:val="20"/>
                <w:szCs w:val="20"/>
              </w:rPr>
              <w:br/>
              <w:t>9. Про змiну типу товариства.</w:t>
            </w:r>
            <w:r>
              <w:rPr>
                <w:rFonts w:eastAsia="Times New Roman"/>
                <w:color w:val="000000"/>
                <w:sz w:val="20"/>
                <w:szCs w:val="20"/>
              </w:rPr>
              <w:br/>
              <w:t>1</w:t>
            </w:r>
            <w:r>
              <w:rPr>
                <w:rFonts w:eastAsia="Times New Roman"/>
                <w:color w:val="000000"/>
                <w:sz w:val="20"/>
                <w:szCs w:val="20"/>
              </w:rPr>
              <w:t>0. Про змiну найменування ПАТ «Цумань» з публiчного акцiонерного товариства «Цумань» на приватне акцiонерне товариство «Цумань».</w:t>
            </w:r>
            <w:r>
              <w:rPr>
                <w:rFonts w:eastAsia="Times New Roman"/>
                <w:color w:val="000000"/>
                <w:sz w:val="20"/>
                <w:szCs w:val="20"/>
              </w:rPr>
              <w:br/>
              <w:t>11. Внесення змiн до Статуту товариства шляхом викладення його в новiй редакцiї.</w:t>
            </w:r>
            <w:r>
              <w:rPr>
                <w:rFonts w:eastAsia="Times New Roman"/>
                <w:color w:val="000000"/>
                <w:sz w:val="20"/>
                <w:szCs w:val="20"/>
              </w:rPr>
              <w:br/>
              <w:t>12. Прийняття рiшення про дострокове припиненн</w:t>
            </w:r>
            <w:r>
              <w:rPr>
                <w:rFonts w:eastAsia="Times New Roman"/>
                <w:color w:val="000000"/>
                <w:sz w:val="20"/>
                <w:szCs w:val="20"/>
              </w:rPr>
              <w:t>я повноважень Президента товариства.</w:t>
            </w:r>
            <w:r>
              <w:rPr>
                <w:rFonts w:eastAsia="Times New Roman"/>
                <w:color w:val="000000"/>
                <w:sz w:val="20"/>
                <w:szCs w:val="20"/>
              </w:rPr>
              <w:br/>
              <w:t>13. Про обрання Президента товариства.</w:t>
            </w:r>
            <w:r>
              <w:rPr>
                <w:rFonts w:eastAsia="Times New Roman"/>
                <w:color w:val="000000"/>
                <w:sz w:val="20"/>
                <w:szCs w:val="20"/>
              </w:rPr>
              <w:br/>
              <w:t>14. Затвердження уповноваженої особи для пiдписання Статуту Товариства i здiйснення дiй щодо державної реєстрацiї.</w:t>
            </w:r>
            <w:r>
              <w:rPr>
                <w:rFonts w:eastAsia="Times New Roman"/>
                <w:color w:val="000000"/>
                <w:sz w:val="20"/>
                <w:szCs w:val="20"/>
              </w:rPr>
              <w:br/>
              <w:t>15. Внесення змiн до внутрiшнiх положень товариства шляхом виклад</w:t>
            </w:r>
            <w:r>
              <w:rPr>
                <w:rFonts w:eastAsia="Times New Roman"/>
                <w:color w:val="000000"/>
                <w:sz w:val="20"/>
                <w:szCs w:val="20"/>
              </w:rPr>
              <w:t>ення їх в новiй редакцiї.</w:t>
            </w:r>
            <w:r>
              <w:rPr>
                <w:rFonts w:eastAsia="Times New Roman"/>
                <w:color w:val="000000"/>
                <w:sz w:val="20"/>
                <w:szCs w:val="20"/>
              </w:rPr>
              <w:br/>
              <w:t xml:space="preserve">16. Прийняття рiшення про дострокове припинення повноважень голови та членiв Наглядової Ради. </w:t>
            </w:r>
            <w:r>
              <w:rPr>
                <w:rFonts w:eastAsia="Times New Roman"/>
                <w:color w:val="000000"/>
                <w:sz w:val="20"/>
                <w:szCs w:val="20"/>
              </w:rPr>
              <w:br/>
              <w:t>17. Встановлення кiлькiсного складу Наглядової ради товариства. Обрання голови та членiв Наглядової Ради, затвердження умов цивiльно-пр</w:t>
            </w:r>
            <w:r>
              <w:rPr>
                <w:rFonts w:eastAsia="Times New Roman"/>
                <w:color w:val="000000"/>
                <w:sz w:val="20"/>
                <w:szCs w:val="20"/>
              </w:rPr>
              <w:t>авових договорiв, трудових договорiв (контрактiв), що укладатимуться з ними, встановлення розмiру їх винагороди, обрання особи, яка уповноважується на пiдписання договорiв (контрактiв) з членами наглядової ради.</w:t>
            </w:r>
            <w:r>
              <w:rPr>
                <w:rFonts w:eastAsia="Times New Roman"/>
                <w:color w:val="000000"/>
                <w:sz w:val="20"/>
                <w:szCs w:val="20"/>
              </w:rPr>
              <w:br/>
              <w:t>18. Прийняття рiшення про дострокове припине</w:t>
            </w:r>
            <w:r>
              <w:rPr>
                <w:rFonts w:eastAsia="Times New Roman"/>
                <w:color w:val="000000"/>
                <w:sz w:val="20"/>
                <w:szCs w:val="20"/>
              </w:rPr>
              <w:t>ння повноважень членiв Ревiзiйної комiсiї товариства.</w:t>
            </w:r>
            <w:r>
              <w:rPr>
                <w:rFonts w:eastAsia="Times New Roman"/>
                <w:color w:val="000000"/>
                <w:sz w:val="20"/>
                <w:szCs w:val="20"/>
              </w:rPr>
              <w:br/>
              <w:t>19. Обрання членiв ревiзiйної комiсiї товариства.</w:t>
            </w:r>
            <w:r>
              <w:rPr>
                <w:rFonts w:eastAsia="Times New Roman"/>
                <w:color w:val="000000"/>
                <w:sz w:val="20"/>
                <w:szCs w:val="20"/>
              </w:rPr>
              <w:br/>
              <w:t>20. Прийняття рiшення про попереднє схвалення значних правочинiв</w:t>
            </w:r>
            <w:r>
              <w:rPr>
                <w:rFonts w:eastAsia="Times New Roman"/>
                <w:color w:val="000000"/>
                <w:sz w:val="20"/>
                <w:szCs w:val="20"/>
              </w:rPr>
              <w:br/>
            </w:r>
            <w:r>
              <w:rPr>
                <w:rFonts w:eastAsia="Times New Roman"/>
                <w:color w:val="000000"/>
                <w:sz w:val="20"/>
                <w:szCs w:val="20"/>
              </w:rPr>
              <w:br/>
              <w:t>По всiх питаннях порядку денного рiшення ухваленi одноголосно.</w:t>
            </w:r>
          </w:p>
        </w:tc>
      </w:tr>
    </w:tbl>
    <w:p w:rsidR="00000000" w:rsidRDefault="00B81018">
      <w:pPr>
        <w:pStyle w:val="small-text"/>
        <w:rPr>
          <w:color w:val="000000"/>
        </w:rPr>
      </w:pPr>
      <w:r>
        <w:rPr>
          <w:color w:val="000000"/>
        </w:rPr>
        <w:t>* Поставити помітку "Х" у відповідній графі.</w:t>
      </w:r>
      <w:r>
        <w:rPr>
          <w:color w:val="000000"/>
        </w:rPr>
        <w:br/>
        <w:t>** У відсотках до загальної кількості голосів.</w:t>
      </w:r>
    </w:p>
    <w:p w:rsidR="00000000" w:rsidRDefault="00B81018">
      <w:pPr>
        <w:rPr>
          <w:rFonts w:eastAsia="Times New Roman"/>
          <w:color w:val="000000"/>
        </w:rPr>
        <w:sectPr w:rsidR="00000000">
          <w:pgSz w:w="11907" w:h="16840"/>
          <w:pgMar w:top="1134" w:right="851" w:bottom="851" w:left="851" w:header="0" w:footer="0" w:gutter="0"/>
          <w:cols w:space="720"/>
        </w:sectPr>
      </w:pPr>
    </w:p>
    <w:p w:rsidR="00000000" w:rsidRDefault="00B81018">
      <w:pPr>
        <w:pStyle w:val="3"/>
        <w:rPr>
          <w:rFonts w:eastAsia="Times New Roman"/>
          <w:color w:val="000000"/>
        </w:rPr>
      </w:pPr>
      <w:r>
        <w:rPr>
          <w:rFonts w:eastAsia="Times New Roman"/>
          <w:color w:val="000000"/>
        </w:rPr>
        <w:lastRenderedPageBreak/>
        <w:t>X. Відомості про цінні папери емітента</w:t>
      </w:r>
    </w:p>
    <w:p w:rsidR="00000000" w:rsidRDefault="00B81018">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firstRow="1" w:lastRow="0" w:firstColumn="1" w:lastColumn="0" w:noHBand="0" w:noVBand="1"/>
      </w:tblPr>
      <w:tblGrid>
        <w:gridCol w:w="1141"/>
        <w:gridCol w:w="1364"/>
        <w:gridCol w:w="1732"/>
        <w:gridCol w:w="1900"/>
        <w:gridCol w:w="1737"/>
        <w:gridCol w:w="1718"/>
        <w:gridCol w:w="1376"/>
        <w:gridCol w:w="1107"/>
        <w:gridCol w:w="1364"/>
        <w:gridCol w:w="140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w:t>
            </w:r>
            <w:r>
              <w:rPr>
                <w:rFonts w:eastAsia="Times New Roman"/>
                <w:b/>
                <w:bCs/>
                <w:color w:val="000000"/>
                <w:sz w:val="20"/>
                <w:szCs w:val="20"/>
              </w:rPr>
              <w:t>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14.12.2010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64/03/1/10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Волинське т/у 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UA400108278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3188400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797100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Акцiї товариства не обертаються на фондових бiржах. Факту лiстингу цiнних паперiв емiтента у звiтному роцi не було.</w:t>
            </w:r>
          </w:p>
        </w:tc>
      </w:tr>
      <w:tr w:rsidR="00000000">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w:t>
            </w:r>
          </w:p>
        </w:tc>
      </w:tr>
    </w:tbl>
    <w:p w:rsidR="00000000" w:rsidRDefault="00B81018">
      <w:pPr>
        <w:rPr>
          <w:rFonts w:eastAsia="Times New Roman"/>
          <w:color w:val="000000"/>
        </w:rPr>
        <w:sectPr w:rsidR="00000000">
          <w:pgSz w:w="16840" w:h="11907" w:orient="landscape"/>
          <w:pgMar w:top="1134" w:right="1134" w:bottom="851" w:left="851" w:header="0" w:footer="0" w:gutter="0"/>
          <w:cols w:space="720"/>
        </w:sectPr>
      </w:pPr>
    </w:p>
    <w:p w:rsidR="00000000" w:rsidRDefault="00B81018">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000000" w:rsidRDefault="00B81018">
      <w:pPr>
        <w:pStyle w:val="4"/>
        <w:rPr>
          <w:rFonts w:eastAsia="Times New Roman"/>
          <w:color w:val="000000"/>
        </w:rPr>
      </w:pPr>
      <w:r>
        <w:rPr>
          <w:rFonts w:eastAsia="Times New Roman"/>
          <w:color w:val="000000"/>
        </w:rPr>
        <w:t>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firstRow="1" w:lastRow="0" w:firstColumn="1" w:lastColumn="0" w:noHBand="0" w:noVBand="1"/>
      </w:tblPr>
      <w:tblGrid>
        <w:gridCol w:w="1688"/>
        <w:gridCol w:w="1475"/>
        <w:gridCol w:w="1358"/>
        <w:gridCol w:w="1476"/>
        <w:gridCol w:w="1358"/>
        <w:gridCol w:w="1476"/>
        <w:gridCol w:w="1358"/>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101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на початок</w:t>
            </w:r>
            <w:r>
              <w:rPr>
                <w:rFonts w:eastAsia="Times New Roman"/>
                <w:b/>
                <w:bCs/>
                <w:color w:val="000000"/>
                <w:sz w:val="20"/>
                <w:szCs w:val="20"/>
              </w:rPr>
              <w:t xml:space="preserve">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23610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31469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23610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31469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972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972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17418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23193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17418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23193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4913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7169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4913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7169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135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23610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31469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23610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31469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Первiсна вартiсть основних засобiв на кiнець звiтного перiоду становить </w:t>
            </w:r>
            <w:r>
              <w:rPr>
                <w:rFonts w:eastAsia="Times New Roman"/>
                <w:color w:val="000000"/>
                <w:sz w:val="20"/>
                <w:szCs w:val="20"/>
              </w:rPr>
              <w:t>64521 тис. грн., сума зносу - 33052 тис. грн. Ступiнь їх зносу - 51,46%. Заборона на використання та обмеження термiну використання основних засобiв вiдсутня. У звiтному роцi товариство придбало машин та обладнання на суму 11559 тис.грн. та транспортних за</w:t>
            </w:r>
            <w:r>
              <w:rPr>
                <w:rFonts w:eastAsia="Times New Roman"/>
                <w:color w:val="000000"/>
                <w:sz w:val="20"/>
                <w:szCs w:val="20"/>
              </w:rPr>
              <w:t>собiв на суму 4839 тис.грн.</w:t>
            </w:r>
          </w:p>
        </w:tc>
      </w:tr>
    </w:tbl>
    <w:p w:rsidR="00000000" w:rsidRDefault="00B81018">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047"/>
        <w:gridCol w:w="3660"/>
        <w:gridCol w:w="448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46616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44233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797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797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797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797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lastRenderedPageBreak/>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Пiд вартiстю чистих активiв акцiонерного товариства розумiється величина, яка визначається шляхом вирахування iз суми активiв товариства суми його зобов'язань. Вартiсть чистих активiв дорiвнює значен</w:t>
            </w:r>
            <w:r>
              <w:rPr>
                <w:rFonts w:eastAsia="Times New Roman"/>
                <w:color w:val="000000"/>
                <w:sz w:val="20"/>
                <w:szCs w:val="20"/>
              </w:rPr>
              <w:t>ню р.1495 Форми №1 "Баланс".</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Вартiсть чистих активiв перевищує розмiр статутного капiталу. Вимоги п.3 ст. 155 ЦК України дотримуються. Вартiсть чистих активiв акцiонерного товариства станом на 31.12.2017 р. вiдповiдає частинi третiй статтi 155 Ц</w:t>
            </w:r>
            <w:r>
              <w:rPr>
                <w:rFonts w:eastAsia="Times New Roman"/>
                <w:color w:val="000000"/>
                <w:sz w:val="20"/>
                <w:szCs w:val="20"/>
              </w:rPr>
              <w:t>ивiльного кодексу України. Розмiр статутного капiталу товариства становить 797 тис.грн., розрахункова вартiсть чистих активiв акцiонерного товариства станом на 31.12.2017 р. дорiвнює 46616 тис.грн., що на 45819 тис.грн. бiльше, нiж розмiр статутного капiта</w:t>
            </w:r>
            <w:r>
              <w:rPr>
                <w:rFonts w:eastAsia="Times New Roman"/>
                <w:color w:val="000000"/>
                <w:sz w:val="20"/>
                <w:szCs w:val="20"/>
              </w:rPr>
              <w:t>лу товариства.</w:t>
            </w:r>
          </w:p>
        </w:tc>
      </w:tr>
    </w:tbl>
    <w:p w:rsidR="00000000" w:rsidRDefault="00B81018">
      <w:pPr>
        <w:pStyle w:val="4"/>
        <w:rPr>
          <w:rFonts w:eastAsia="Times New Roman"/>
          <w:color w:val="000000"/>
        </w:rPr>
      </w:pPr>
      <w:r>
        <w:rPr>
          <w:rFonts w:eastAsia="Times New Roman"/>
          <w:color w:val="000000"/>
        </w:rPr>
        <w:t>3. Інформація про зобов'язання та забезпечення емітента</w:t>
      </w:r>
    </w:p>
    <w:tbl>
      <w:tblPr>
        <w:tblW w:w="5000" w:type="pct"/>
        <w:tblCellMar>
          <w:top w:w="15" w:type="dxa"/>
          <w:left w:w="15" w:type="dxa"/>
          <w:bottom w:w="15" w:type="dxa"/>
          <w:right w:w="15" w:type="dxa"/>
        </w:tblCellMar>
        <w:tblLook w:val="04A0" w:firstRow="1" w:lastRow="0" w:firstColumn="1" w:lastColumn="0" w:noHBand="0" w:noVBand="1"/>
      </w:tblPr>
      <w:tblGrid>
        <w:gridCol w:w="3349"/>
        <w:gridCol w:w="1363"/>
        <w:gridCol w:w="1862"/>
        <w:gridCol w:w="2361"/>
        <w:gridCol w:w="1254"/>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17175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довгостроковий кредит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17.09.2015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8072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17.09.2022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довгостроковий кредит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06.04.2017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8381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05.04.2022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вiдновлювальна кредитна лiнiя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06.04.2017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722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05.04.2019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вiдновлювальна кредитна лiнiя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06.04.2017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722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05.04.2019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1451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Інші зобов’язання та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20083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Усього зобов’язань та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38709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w:t>
            </w:r>
          </w:p>
        </w:tc>
      </w:tr>
    </w:tbl>
    <w:p w:rsidR="00000000" w:rsidRDefault="00B81018">
      <w:pPr>
        <w:pStyle w:val="3"/>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bl>
      <w:tblPr>
        <w:tblW w:w="5000" w:type="pct"/>
        <w:tblCellMar>
          <w:top w:w="15" w:type="dxa"/>
          <w:left w:w="15" w:type="dxa"/>
          <w:bottom w:w="15" w:type="dxa"/>
          <w:right w:w="15" w:type="dxa"/>
        </w:tblCellMar>
        <w:tblLook w:val="04A0" w:firstRow="1" w:lastRow="0" w:firstColumn="1" w:lastColumn="0" w:noHBand="0" w:noVBand="1"/>
      </w:tblPr>
      <w:tblGrid>
        <w:gridCol w:w="372"/>
        <w:gridCol w:w="1106"/>
        <w:gridCol w:w="1607"/>
        <w:gridCol w:w="1162"/>
        <w:gridCol w:w="1097"/>
        <w:gridCol w:w="1620"/>
        <w:gridCol w:w="1098"/>
        <w:gridCol w:w="1814"/>
        <w:gridCol w:w="2054"/>
      </w:tblGrid>
      <w:tr w:rsidR="00000000">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lastRenderedPageBreak/>
              <w:t>№ з/п</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Дата прийняття рішення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Найменування уповноваженого органу, що прийняв рішення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Гранична сукупна вартість правочинів (тис.грн)</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Вартість активів емітента за даними останньої річної фінансової звітності (тис. грн)</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Співвідношення граничної сукупної вартос</w:t>
            </w:r>
            <w:r>
              <w:rPr>
                <w:rFonts w:eastAsia="Times New Roman"/>
                <w:b/>
                <w:bCs/>
                <w:color w:val="000000"/>
                <w:sz w:val="20"/>
                <w:szCs w:val="20"/>
              </w:rPr>
              <w:t>ті правочинів до вартості активів емітента за даними останньої річної фінансової звітності (у відсотках)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Предмет правочину</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Дата розміщення особливої інформації в загальнодоступній інформаційній базі даних Комісії</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Веб-сайт товариства, на якому розміщена інформація</w:t>
            </w:r>
          </w:p>
        </w:tc>
      </w:tr>
      <w:tr w:rsidR="00000000">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07.04.2017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Загальнi збори акцiонерiв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229000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61023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Укладання договорiв купiвлi -продажу.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www.tsumanshpon.com</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Опис:</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На загальних зборах акцiонерiв 07.04.2017р. прийняте рiшення про попереднє надання згоди на вчинення значних правочинiв з граничною сукупною вартiстю до 229 000 тис.грн. Характер правочинiв -укладання договорiв купiвлi -продажу. Загальна кiлькiсть голосуюч</w:t>
            </w:r>
            <w:r>
              <w:rPr>
                <w:rFonts w:eastAsia="Times New Roman"/>
                <w:color w:val="000000"/>
                <w:sz w:val="20"/>
                <w:szCs w:val="20"/>
              </w:rPr>
              <w:t>их акцiй становить 2191048 штук, для участi у зборах зареєструвались акцiонери, яким належить 2 183716 штук голосуючих акцiй, за прийняте рiшення проголосували 100% зареєстрованих голосуючих акцiй.</w:t>
            </w:r>
          </w:p>
        </w:tc>
      </w:tr>
    </w:tbl>
    <w:p w:rsidR="00000000" w:rsidRDefault="00B81018">
      <w:pPr>
        <w:rPr>
          <w:rFonts w:eastAsia="Times New Roman"/>
          <w:color w:val="000000"/>
        </w:rPr>
        <w:sectPr w:rsidR="00000000">
          <w:pgSz w:w="11907" w:h="16840"/>
          <w:pgMar w:top="1134" w:right="851" w:bottom="851" w:left="851" w:header="0" w:footer="0" w:gutter="0"/>
          <w:cols w:space="720"/>
        </w:sectPr>
      </w:pPr>
    </w:p>
    <w:p w:rsidR="00000000" w:rsidRDefault="00B81018">
      <w:pPr>
        <w:pStyle w:val="3"/>
        <w:rPr>
          <w:rFonts w:eastAsia="Times New Roman"/>
          <w:color w:val="000000"/>
        </w:rPr>
      </w:pPr>
      <w:r>
        <w:rPr>
          <w:rFonts w:eastAsia="Times New Roman"/>
          <w:color w:val="000000"/>
        </w:rPr>
        <w:lastRenderedPageBreak/>
        <w:t>XIV.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4A0" w:firstRow="1" w:lastRow="0" w:firstColumn="1" w:lastColumn="0" w:noHBand="0" w:noVBand="1"/>
      </w:tblPr>
      <w:tblGrid>
        <w:gridCol w:w="1555"/>
        <w:gridCol w:w="4973"/>
        <w:gridCol w:w="3661"/>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Вид інформації</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13.04.2017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05.05.2017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Відомості про зміну типу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07.04.2017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07.04.2017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Відомості про прийняття рішення про виплату дивідендів</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07.04.2017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Відомості про прийняття рішення про попереднє надання згоди на вчинення значних правочинів</w:t>
            </w:r>
          </w:p>
        </w:tc>
      </w:tr>
    </w:tbl>
    <w:p w:rsidR="00000000" w:rsidRDefault="00B81018">
      <w:pPr>
        <w:pStyle w:val="4"/>
        <w:rPr>
          <w:rFonts w:eastAsia="Times New Roman"/>
          <w:color w:val="000000"/>
        </w:rPr>
      </w:pPr>
      <w:r>
        <w:rPr>
          <w:rFonts w:eastAsia="Times New Roman"/>
          <w:color w:val="000000"/>
        </w:rPr>
        <w:t>XV. Відомості про аудиторський висновок (звіт)</w:t>
      </w:r>
    </w:p>
    <w:tbl>
      <w:tblPr>
        <w:tblW w:w="5000" w:type="pct"/>
        <w:tblCellMar>
          <w:top w:w="15" w:type="dxa"/>
          <w:left w:w="15" w:type="dxa"/>
          <w:bottom w:w="15" w:type="dxa"/>
          <w:right w:w="15" w:type="dxa"/>
        </w:tblCellMar>
        <w:tblLook w:val="04A0" w:firstRow="1" w:lastRow="0" w:firstColumn="1" w:lastColumn="0" w:noHBand="0" w:noVBand="1"/>
      </w:tblPr>
      <w:tblGrid>
        <w:gridCol w:w="4094"/>
        <w:gridCol w:w="6095"/>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Приватне пiдп</w:t>
            </w:r>
            <w:r>
              <w:rPr>
                <w:rFonts w:eastAsia="Times New Roman"/>
                <w:color w:val="000000"/>
                <w:sz w:val="20"/>
                <w:szCs w:val="20"/>
              </w:rPr>
              <w:t>риємство аудиторська фiрма "Аудит-ФАГ"</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25089923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м. Луцьк, вул. Шопена, 22-а, офiс 56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1850 26.01.2001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w:t>
            </w:r>
            <w:r>
              <w:rPr>
                <w:rFonts w:eastAsia="Times New Roman"/>
                <w:color w:val="000000"/>
                <w:sz w:val="20"/>
                <w:szCs w:val="20"/>
              </w:rPr>
              <w:t>,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Номер та дата видачі свідоцтва про відповідність системи контролю якості,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15.02.2018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Звітний період, за який проведений ауди</w:t>
            </w:r>
            <w:r>
              <w:rPr>
                <w:rFonts w:eastAsia="Times New Roman"/>
                <w:color w:val="000000"/>
                <w:sz w:val="20"/>
                <w:szCs w:val="20"/>
              </w:rPr>
              <w:t>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15.02.2018</w:t>
            </w:r>
            <w:r>
              <w:rPr>
                <w:rFonts w:eastAsia="Times New Roman"/>
                <w:color w:val="000000"/>
                <w:sz w:val="20"/>
                <w:szCs w:val="20"/>
              </w:rPr>
              <w:br/>
              <w:t>15.02.2018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Пояснювальний параграф (у разі наявності)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Приватне пiдприємство аудиторська фiрма «Аудит-ФАГ»</w:t>
            </w:r>
            <w:r>
              <w:rPr>
                <w:rFonts w:eastAsia="Times New Roman"/>
                <w:color w:val="000000"/>
                <w:sz w:val="20"/>
                <w:szCs w:val="20"/>
              </w:rPr>
              <w:br/>
              <w:t>(свiдоцтво про внесення до Реєстру суб’єктiв аудиторської дiяльностi</w:t>
            </w:r>
            <w:r>
              <w:rPr>
                <w:rFonts w:eastAsia="Times New Roman"/>
                <w:color w:val="000000"/>
                <w:sz w:val="20"/>
                <w:szCs w:val="20"/>
              </w:rPr>
              <w:br/>
              <w:t>№ 1850 вiд 26 сiчня 2001 ро</w:t>
            </w:r>
            <w:r>
              <w:rPr>
                <w:rFonts w:eastAsia="Times New Roman"/>
                <w:color w:val="000000"/>
                <w:sz w:val="20"/>
                <w:szCs w:val="20"/>
              </w:rPr>
              <w:t>ку, видане Аудиторською палатою України)</w:t>
            </w:r>
            <w:r>
              <w:rPr>
                <w:rFonts w:eastAsia="Times New Roman"/>
                <w:color w:val="000000"/>
                <w:sz w:val="20"/>
                <w:szCs w:val="20"/>
              </w:rPr>
              <w:br/>
              <w:t>Україна, м. Луцьк, вул. Шопена, буд. 22а, офiс 56, тел. (0332) 72-22-65</w:t>
            </w:r>
            <w:r>
              <w:rPr>
                <w:rFonts w:eastAsia="Times New Roman"/>
                <w:color w:val="000000"/>
                <w:sz w:val="20"/>
                <w:szCs w:val="20"/>
              </w:rPr>
              <w:br/>
            </w:r>
            <w:r>
              <w:rPr>
                <w:rFonts w:eastAsia="Times New Roman"/>
                <w:color w:val="000000"/>
                <w:sz w:val="20"/>
                <w:szCs w:val="20"/>
              </w:rPr>
              <w:br/>
              <w:t>ЗВIТ НЕЗАЛЕЖНОГО АУДИТОРА</w:t>
            </w:r>
            <w:r>
              <w:rPr>
                <w:rFonts w:eastAsia="Times New Roman"/>
                <w:color w:val="000000"/>
                <w:sz w:val="20"/>
                <w:szCs w:val="20"/>
              </w:rPr>
              <w:br/>
              <w:t>щодо фiнансової звiтностi</w:t>
            </w:r>
            <w:r>
              <w:rPr>
                <w:rFonts w:eastAsia="Times New Roman"/>
                <w:color w:val="000000"/>
                <w:sz w:val="20"/>
                <w:szCs w:val="20"/>
              </w:rPr>
              <w:br/>
              <w:t>Приватного акцiонерного товариства «ЦУМАНЬ»</w:t>
            </w:r>
            <w:r>
              <w:rPr>
                <w:rFonts w:eastAsia="Times New Roman"/>
                <w:color w:val="000000"/>
                <w:sz w:val="20"/>
                <w:szCs w:val="20"/>
              </w:rPr>
              <w:br/>
              <w:t>за 2017 рiк</w:t>
            </w:r>
            <w:r>
              <w:rPr>
                <w:rFonts w:eastAsia="Times New Roman"/>
                <w:color w:val="000000"/>
                <w:sz w:val="20"/>
                <w:szCs w:val="20"/>
              </w:rPr>
              <w:br/>
            </w:r>
            <w:r>
              <w:rPr>
                <w:rFonts w:eastAsia="Times New Roman"/>
                <w:color w:val="000000"/>
                <w:sz w:val="20"/>
                <w:szCs w:val="20"/>
              </w:rPr>
              <w:br/>
              <w:t>Акцiонерам та керiвництву</w:t>
            </w:r>
            <w:r>
              <w:rPr>
                <w:rFonts w:eastAsia="Times New Roman"/>
                <w:color w:val="000000"/>
                <w:sz w:val="20"/>
                <w:szCs w:val="20"/>
              </w:rPr>
              <w:br/>
            </w:r>
            <w:r>
              <w:rPr>
                <w:rFonts w:eastAsia="Times New Roman"/>
                <w:color w:val="000000"/>
                <w:sz w:val="20"/>
                <w:szCs w:val="20"/>
              </w:rPr>
              <w:lastRenderedPageBreak/>
              <w:t>Приватн</w:t>
            </w:r>
            <w:r>
              <w:rPr>
                <w:rFonts w:eastAsia="Times New Roman"/>
                <w:color w:val="000000"/>
                <w:sz w:val="20"/>
                <w:szCs w:val="20"/>
              </w:rPr>
              <w:t>ого акцiонерного товариства «ЦУМАНЬ»</w:t>
            </w:r>
            <w:r>
              <w:rPr>
                <w:rFonts w:eastAsia="Times New Roman"/>
                <w:color w:val="000000"/>
                <w:sz w:val="20"/>
                <w:szCs w:val="20"/>
              </w:rPr>
              <w:br/>
            </w:r>
            <w:r>
              <w:rPr>
                <w:rFonts w:eastAsia="Times New Roman"/>
                <w:color w:val="000000"/>
                <w:sz w:val="20"/>
                <w:szCs w:val="20"/>
              </w:rPr>
              <w:br/>
              <w:t>ЗВIТ ЩОДО ФIНАНСОВОЇ ЗВIТНОСТI</w:t>
            </w:r>
            <w:r>
              <w:rPr>
                <w:rFonts w:eastAsia="Times New Roman"/>
                <w:color w:val="000000"/>
                <w:sz w:val="20"/>
                <w:szCs w:val="20"/>
              </w:rPr>
              <w:br/>
              <w:t>Ми провели аудит фiнансової звiтностi Приватного акцiонерного товариства «ЦУМАНЬ» (надалi «Компанiя») (код ЄДРПОУ 05496276; дата державної реєстрацiї 16 серпня 1996 року; мiсцезнаходження</w:t>
            </w:r>
            <w:r>
              <w:rPr>
                <w:rFonts w:eastAsia="Times New Roman"/>
                <w:color w:val="000000"/>
                <w:sz w:val="20"/>
                <w:szCs w:val="20"/>
              </w:rPr>
              <w:t>: вулиця Грушевського, 7, селище мiського типу Цумань, Кiверцiвський район, Волинська область, Україна), що додається, яка включає Баланс (Звiт про фiнансовий стан) на 31 грудня 2017 року, Звiту про фiнансовi результати (Звiт про сукупний дохiд), Звiту про</w:t>
            </w:r>
            <w:r>
              <w:rPr>
                <w:rFonts w:eastAsia="Times New Roman"/>
                <w:color w:val="000000"/>
                <w:sz w:val="20"/>
                <w:szCs w:val="20"/>
              </w:rPr>
              <w:t xml:space="preserve"> рух грошових коштiв (за прямим методом), Звiту про власний капiтал а також опис основних положень облiкової полiтики Компанiї та iншi примiтки за рiк, який закiнчився на зазначену дату.</w:t>
            </w:r>
            <w:r>
              <w:rPr>
                <w:rFonts w:eastAsia="Times New Roman"/>
                <w:color w:val="000000"/>
                <w:sz w:val="20"/>
                <w:szCs w:val="20"/>
              </w:rPr>
              <w:br/>
              <w:t>Вiдповiдальнiсть управлiнського персоналу за фiнансову звiтнiсть</w:t>
            </w:r>
            <w:r>
              <w:rPr>
                <w:rFonts w:eastAsia="Times New Roman"/>
                <w:color w:val="000000"/>
                <w:sz w:val="20"/>
                <w:szCs w:val="20"/>
              </w:rPr>
              <w:br/>
              <w:t>Упра</w:t>
            </w:r>
            <w:r>
              <w:rPr>
                <w:rFonts w:eastAsia="Times New Roman"/>
                <w:color w:val="000000"/>
                <w:sz w:val="20"/>
                <w:szCs w:val="20"/>
              </w:rPr>
              <w:t>влiнський персонал Компанiї несе вiдповiдальнiсть за подання цiєї фiнансової звiтностi вiдповiдно Мiжнародних стандартiв фiнансової звiтностi та за такий внутрiшнiй контроль, який управлiнський персонал визначає необхiдним для забезпечення складання фiнанс</w:t>
            </w:r>
            <w:r>
              <w:rPr>
                <w:rFonts w:eastAsia="Times New Roman"/>
                <w:color w:val="000000"/>
                <w:sz w:val="20"/>
                <w:szCs w:val="20"/>
              </w:rPr>
              <w:t>ової звiтностi, що не мiстить суттєвих викривлень унаслiдок шахрайства або помилки.</w:t>
            </w:r>
            <w:r>
              <w:rPr>
                <w:rFonts w:eastAsia="Times New Roman"/>
                <w:color w:val="000000"/>
                <w:sz w:val="20"/>
                <w:szCs w:val="20"/>
              </w:rPr>
              <w:br/>
              <w:t>Вiдповiдальнiсть аудитора</w:t>
            </w:r>
            <w:r>
              <w:rPr>
                <w:rFonts w:eastAsia="Times New Roman"/>
                <w:color w:val="000000"/>
                <w:sz w:val="20"/>
                <w:szCs w:val="20"/>
              </w:rPr>
              <w:br/>
              <w:t>Вiдповiдальнiстю аудитора є висловлення думки щодо цiєї фiнансової звiтностi на основi результатiв аудиту. Ми провели аудит вiдповiдно до Мiжнарод</w:t>
            </w:r>
            <w:r>
              <w:rPr>
                <w:rFonts w:eastAsia="Times New Roman"/>
                <w:color w:val="000000"/>
                <w:sz w:val="20"/>
                <w:szCs w:val="20"/>
              </w:rPr>
              <w:t>них стандартiв аудиту. Цi стандарти вимагають вiд нас дотримання вiдповiдних етичних вимог, а також планування й виконання аудиту для отримання обгрунтованої впевненостi, що фiнансова звiтнiсть не мiстить суттєвих викривлень.</w:t>
            </w:r>
            <w:r>
              <w:rPr>
                <w:rFonts w:eastAsia="Times New Roman"/>
                <w:color w:val="000000"/>
                <w:sz w:val="20"/>
                <w:szCs w:val="20"/>
              </w:rPr>
              <w:br/>
              <w:t>Аудит передбачає виконання ауд</w:t>
            </w:r>
            <w:r>
              <w:rPr>
                <w:rFonts w:eastAsia="Times New Roman"/>
                <w:color w:val="000000"/>
                <w:sz w:val="20"/>
                <w:szCs w:val="20"/>
              </w:rPr>
              <w:t>иторських процедур для отримання аудиторських доказiв щодо сум та розкриттiв у фiнансовiй звiтностi. Вибiр процедур залежить вiд судження аудитора, включаючи оцiнку ризикiв суттєвих викривлень фiнансової звiтностi внаслiдок шахрайства або помилки. Виконуюч</w:t>
            </w:r>
            <w:r>
              <w:rPr>
                <w:rFonts w:eastAsia="Times New Roman"/>
                <w:color w:val="000000"/>
                <w:sz w:val="20"/>
                <w:szCs w:val="20"/>
              </w:rPr>
              <w:t>и оцiнку цих ризикiв, аудитор розглядає заходи внутрiшнього контролю, що стосуються складання та достовiрного подання суб’єктом господарювання фiнансової звiтностi, з метою розробки аудиторських процедур, якi вiдповiдають обставинам, а не з метою висловлен</w:t>
            </w:r>
            <w:r>
              <w:rPr>
                <w:rFonts w:eastAsia="Times New Roman"/>
                <w:color w:val="000000"/>
                <w:sz w:val="20"/>
                <w:szCs w:val="20"/>
              </w:rPr>
              <w:t>ня думки щодо ефективностi внутрiшнього контролю суб’єкта господарювання. Аудит включає також оцiнку вiдповiдностi використаних облiкових полiтик, прийнятностi облiкових оцiнок, зроблених управлiнським персоналом, та загального подання фiнансової звiтностi</w:t>
            </w:r>
            <w:r>
              <w:rPr>
                <w:rFonts w:eastAsia="Times New Roman"/>
                <w:color w:val="000000"/>
                <w:sz w:val="20"/>
                <w:szCs w:val="20"/>
              </w:rPr>
              <w:t>.</w:t>
            </w:r>
            <w:r>
              <w:rPr>
                <w:rFonts w:eastAsia="Times New Roman"/>
                <w:color w:val="000000"/>
                <w:sz w:val="20"/>
                <w:szCs w:val="20"/>
              </w:rPr>
              <w:br/>
              <w:t>Ми вважаємо, що отримали достатнi та прийнятнi аудиторськi докази для висловлення нашої думки.</w:t>
            </w:r>
            <w:r>
              <w:rPr>
                <w:rFonts w:eastAsia="Times New Roman"/>
                <w:color w:val="000000"/>
                <w:sz w:val="20"/>
                <w:szCs w:val="20"/>
              </w:rPr>
              <w:br/>
              <w:t>Основа для висловлення думки iз застереженням</w:t>
            </w:r>
            <w:r>
              <w:rPr>
                <w:rFonts w:eastAsia="Times New Roman"/>
                <w:color w:val="000000"/>
                <w:sz w:val="20"/>
                <w:szCs w:val="20"/>
              </w:rPr>
              <w:br/>
              <w:t>У зв’язку з тим, що ми були призначенi аудиторами Приватного акцiонерного товариства «ЦУМАНЬ» пiсля 31 грудня 201</w:t>
            </w:r>
            <w:r>
              <w:rPr>
                <w:rFonts w:eastAsia="Times New Roman"/>
                <w:color w:val="000000"/>
                <w:sz w:val="20"/>
                <w:szCs w:val="20"/>
              </w:rPr>
              <w:t>7 року, ми не мали змоги спостерiгати за iнвентаризацiєю запасiв на кiнець звiтного року. У нас не було можливостi впевнитися у кiлькостi запасiв, утримуваних на 31 грудня 2017 року, вартiсть яких вiдображена у Звiтi про фiнансовий стан у розмiрi 12340 тис</w:t>
            </w:r>
            <w:r>
              <w:rPr>
                <w:rFonts w:eastAsia="Times New Roman"/>
                <w:color w:val="000000"/>
                <w:sz w:val="20"/>
                <w:szCs w:val="20"/>
              </w:rPr>
              <w:t>.грн., вiдповiдно через виконання альтернативних процедур. У зв’язку з цим ми не мали змоги визначити, чи iснувала потреба в будь-яких коригуваннях запасiв, вiдображених чи не вiдображених в облiку, а також елементiв, що формують Звiт про сукупний дохiд. Н</w:t>
            </w:r>
            <w:r>
              <w:rPr>
                <w:rFonts w:eastAsia="Times New Roman"/>
                <w:color w:val="000000"/>
                <w:sz w:val="20"/>
                <w:szCs w:val="20"/>
              </w:rPr>
              <w:t>аша думка щодо фiнансової звiтностi за поточний перiод модифiкована внаслiдок можливого впливу цього питання на вiдповiднi показники фiнансової звiтностi.</w:t>
            </w:r>
            <w:r>
              <w:rPr>
                <w:rFonts w:eastAsia="Times New Roman"/>
                <w:color w:val="000000"/>
                <w:sz w:val="20"/>
                <w:szCs w:val="20"/>
              </w:rPr>
              <w:br/>
              <w:t>Думка iз застереженням</w:t>
            </w:r>
            <w:r>
              <w:rPr>
                <w:rFonts w:eastAsia="Times New Roman"/>
                <w:color w:val="000000"/>
                <w:sz w:val="20"/>
                <w:szCs w:val="20"/>
              </w:rPr>
              <w:br/>
              <w:t>На нашу думку, за винятком можливого впливу питання, про яке йдеться у парагра</w:t>
            </w:r>
            <w:r>
              <w:rPr>
                <w:rFonts w:eastAsia="Times New Roman"/>
                <w:color w:val="000000"/>
                <w:sz w:val="20"/>
                <w:szCs w:val="20"/>
              </w:rPr>
              <w:t xml:space="preserve">фi «Основа для висловлення думки iз застереженням», фiнансова звiтнiсть подає достовiрно, в усiх суттєвих аспектах фiнансовий стан Приватного акцiонерного товариства «ЦУМАНЬ» станом на 31 грудня 2017 року та його </w:t>
            </w:r>
            <w:r>
              <w:rPr>
                <w:rFonts w:eastAsia="Times New Roman"/>
                <w:color w:val="000000"/>
                <w:sz w:val="20"/>
                <w:szCs w:val="20"/>
              </w:rPr>
              <w:lastRenderedPageBreak/>
              <w:t xml:space="preserve">фiнансовi результати i рух грошових коштiв </w:t>
            </w:r>
            <w:r>
              <w:rPr>
                <w:rFonts w:eastAsia="Times New Roman"/>
                <w:color w:val="000000"/>
                <w:sz w:val="20"/>
                <w:szCs w:val="20"/>
              </w:rPr>
              <w:t>та власного капiталу за рiк, що закiнчився на зазначену дату, вiдповiдно до вимог Закону України «Про бухгалтерський облiк та фiнансову звiтнiсть в Українi» вiд 16.07.1999 р № 996-XIV i Мiжнародних стандартiв фiнансової звiтностi i Порядку подання фiнансов</w:t>
            </w:r>
            <w:r>
              <w:rPr>
                <w:rFonts w:eastAsia="Times New Roman"/>
                <w:color w:val="000000"/>
                <w:sz w:val="20"/>
                <w:szCs w:val="20"/>
              </w:rPr>
              <w:t>ої звiтностi, затвердженого Постановою КМУ вiд 28.02.2000 р. № 419 (зi змiнами та доповненнями).</w:t>
            </w:r>
            <w:r>
              <w:rPr>
                <w:rFonts w:eastAsia="Times New Roman"/>
                <w:color w:val="000000"/>
                <w:sz w:val="20"/>
                <w:szCs w:val="20"/>
              </w:rPr>
              <w:br/>
              <w:t xml:space="preserve">Пояснювальний параграф </w:t>
            </w:r>
            <w:r>
              <w:rPr>
                <w:rFonts w:eastAsia="Times New Roman"/>
                <w:color w:val="000000"/>
                <w:sz w:val="20"/>
                <w:szCs w:val="20"/>
              </w:rPr>
              <w:br/>
              <w:t>Не змiнюючи думки щодо фiнансової звiтностi, ми звертаємо увагу на те, що невизначенiсть ситуацiї в Україна впливає та може продовжуват</w:t>
            </w:r>
            <w:r>
              <w:rPr>
                <w:rFonts w:eastAsia="Times New Roman"/>
                <w:color w:val="000000"/>
                <w:sz w:val="20"/>
                <w:szCs w:val="20"/>
              </w:rPr>
              <w:t>и впливати в найближчому майбутньому на дiяльнiсть акцiонерного товариства i ми не можемо спрогнозувати можливий вплив зовнiшнiх факторiв на безперервнiсть його дiяльностi в майбутньому.</w:t>
            </w:r>
            <w:r>
              <w:rPr>
                <w:rFonts w:eastAsia="Times New Roman"/>
                <w:color w:val="000000"/>
                <w:sz w:val="20"/>
                <w:szCs w:val="20"/>
              </w:rPr>
              <w:br/>
              <w:t>Звiт щодо вимог iнших законодавчих i нормативних актiв</w:t>
            </w:r>
            <w:r>
              <w:rPr>
                <w:rFonts w:eastAsia="Times New Roman"/>
                <w:color w:val="000000"/>
                <w:sz w:val="20"/>
                <w:szCs w:val="20"/>
              </w:rPr>
              <w:br/>
              <w:t>Цей роздiл ауд</w:t>
            </w:r>
            <w:r>
              <w:rPr>
                <w:rFonts w:eastAsia="Times New Roman"/>
                <w:color w:val="000000"/>
                <w:sz w:val="20"/>
                <w:szCs w:val="20"/>
              </w:rPr>
              <w:t>иторського висновку пiдготовлено вiдповiдно до вимог до аудиторського висновку, передбаченого статтею 75 Закону України «Про акцiонернi товариства».</w:t>
            </w:r>
            <w:r>
              <w:rPr>
                <w:rFonts w:eastAsia="Times New Roman"/>
                <w:color w:val="000000"/>
                <w:sz w:val="20"/>
                <w:szCs w:val="20"/>
              </w:rPr>
              <w:br/>
              <w:t>За результатами перевiрки дiяльностi ПрАТ «ЦУМАНЬ» за 2017 рiк, ревiзiйною комiсiєю Компанiї пiдготовлено з</w:t>
            </w:r>
            <w:r>
              <w:rPr>
                <w:rFonts w:eastAsia="Times New Roman"/>
                <w:color w:val="000000"/>
                <w:sz w:val="20"/>
                <w:szCs w:val="20"/>
              </w:rPr>
              <w:t>вiт, яким пiдтверджується достовiрнiсть даних фiнансової звiтностi та рекомендовано до затвердження її Загальними зборами акцiонерiв.</w:t>
            </w:r>
            <w:r>
              <w:rPr>
                <w:rFonts w:eastAsia="Times New Roman"/>
                <w:color w:val="000000"/>
                <w:sz w:val="20"/>
                <w:szCs w:val="20"/>
              </w:rPr>
              <w:br/>
              <w:t>Основнi вiдомостi про аудиторську фiрму</w:t>
            </w:r>
            <w:r>
              <w:rPr>
                <w:rFonts w:eastAsia="Times New Roman"/>
                <w:color w:val="000000"/>
                <w:sz w:val="20"/>
                <w:szCs w:val="20"/>
              </w:rPr>
              <w:br/>
              <w:t>1. Повне найменування: Приватне пiдприємство Аудиторська фiрма «Аудит – ФАГ».</w:t>
            </w:r>
            <w:r>
              <w:rPr>
                <w:rFonts w:eastAsia="Times New Roman"/>
                <w:color w:val="000000"/>
                <w:sz w:val="20"/>
                <w:szCs w:val="20"/>
              </w:rPr>
              <w:br/>
              <w:t>2. С</w:t>
            </w:r>
            <w:r>
              <w:rPr>
                <w:rFonts w:eastAsia="Times New Roman"/>
                <w:color w:val="000000"/>
                <w:sz w:val="20"/>
                <w:szCs w:val="20"/>
              </w:rPr>
              <w:t>вiдоцтво про включення до Реєстру аудиторських фiрм та аудиторiв № 1850, видане за рiшенням Аудиторської палати України вiд 26 сiчня 2001 року № 98 i продовжене до 29.10.2020 року.</w:t>
            </w:r>
            <w:r>
              <w:rPr>
                <w:rFonts w:eastAsia="Times New Roman"/>
                <w:color w:val="000000"/>
                <w:sz w:val="20"/>
                <w:szCs w:val="20"/>
              </w:rPr>
              <w:br/>
              <w:t>3. Мiсцезнаходження: 43005 Волинська обл., м. Луцьк, вул. Шопена 22А офiс 5</w:t>
            </w:r>
            <w:r>
              <w:rPr>
                <w:rFonts w:eastAsia="Times New Roman"/>
                <w:color w:val="000000"/>
                <w:sz w:val="20"/>
                <w:szCs w:val="20"/>
              </w:rPr>
              <w:t>6.</w:t>
            </w:r>
            <w:r>
              <w:rPr>
                <w:rFonts w:eastAsia="Times New Roman"/>
                <w:color w:val="000000"/>
                <w:sz w:val="20"/>
                <w:szCs w:val="20"/>
              </w:rPr>
              <w:br/>
              <w:t>4. Телефон (факс): (0332) 72-22-65.</w:t>
            </w:r>
            <w:r>
              <w:rPr>
                <w:rFonts w:eastAsia="Times New Roman"/>
                <w:color w:val="000000"/>
                <w:sz w:val="20"/>
                <w:szCs w:val="20"/>
              </w:rPr>
              <w:br/>
              <w:t>Основнi вiдомостi про умови договору на проведення аудиту</w:t>
            </w:r>
            <w:r>
              <w:rPr>
                <w:rFonts w:eastAsia="Times New Roman"/>
                <w:color w:val="000000"/>
                <w:sz w:val="20"/>
                <w:szCs w:val="20"/>
              </w:rPr>
              <w:br/>
              <w:t>Договiр на надання аудиторських послуг № 18 вiд 15.02.2018 р.</w:t>
            </w:r>
            <w:r>
              <w:rPr>
                <w:rFonts w:eastAsia="Times New Roman"/>
                <w:color w:val="000000"/>
                <w:sz w:val="20"/>
                <w:szCs w:val="20"/>
              </w:rPr>
              <w:br/>
              <w:t>Дата початку аудиту – 15.02.2018 р., дата закiнчення - 22.03.2018 р.</w:t>
            </w:r>
            <w:r>
              <w:rPr>
                <w:rFonts w:eastAsia="Times New Roman"/>
                <w:color w:val="000000"/>
                <w:sz w:val="20"/>
                <w:szCs w:val="20"/>
              </w:rPr>
              <w:br/>
              <w:t xml:space="preserve">Директор Аудиторської фiрми </w:t>
            </w:r>
            <w:r>
              <w:rPr>
                <w:rFonts w:eastAsia="Times New Roman"/>
                <w:color w:val="000000"/>
                <w:sz w:val="20"/>
                <w:szCs w:val="20"/>
              </w:rPr>
              <w:t xml:space="preserve">«Аудит - ФАГ» С.В. Лук’янчук (сертифiкат аудитора № 007080, виданий за рiшенням </w:t>
            </w:r>
            <w:r>
              <w:rPr>
                <w:rFonts w:eastAsia="Times New Roman"/>
                <w:color w:val="000000"/>
                <w:sz w:val="20"/>
                <w:szCs w:val="20"/>
              </w:rPr>
              <w:br/>
              <w:t>Аудиторської палати України № 274 вiд 19.07.2013 р.</w:t>
            </w:r>
            <w:r>
              <w:rPr>
                <w:rFonts w:eastAsia="Times New Roman"/>
                <w:color w:val="000000"/>
                <w:sz w:val="20"/>
                <w:szCs w:val="20"/>
              </w:rPr>
              <w:br/>
              <w:t>i чинний до 19.07.2018 р).</w:t>
            </w:r>
            <w:r>
              <w:rPr>
                <w:rFonts w:eastAsia="Times New Roman"/>
                <w:color w:val="000000"/>
                <w:sz w:val="20"/>
                <w:szCs w:val="20"/>
              </w:rPr>
              <w:br/>
              <w:t>22.03.2018 р.</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lastRenderedPageBreak/>
              <w:t>Номер та дата договору на проведення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18</w:t>
            </w:r>
            <w:r>
              <w:rPr>
                <w:rFonts w:eastAsia="Times New Roman"/>
                <w:color w:val="000000"/>
                <w:sz w:val="20"/>
                <w:szCs w:val="20"/>
              </w:rPr>
              <w:br/>
              <w:t>15.02.2018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Дата початку та дата закінчення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15.02.2018</w:t>
            </w:r>
            <w:r>
              <w:rPr>
                <w:rFonts w:eastAsia="Times New Roman"/>
                <w:color w:val="000000"/>
                <w:sz w:val="20"/>
                <w:szCs w:val="20"/>
              </w:rPr>
              <w:br/>
              <w:t>22.03.2018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Дата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22.03.2018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Розмір винагороди за проведення річного аудиту,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72000</w:t>
            </w:r>
          </w:p>
        </w:tc>
      </w:tr>
    </w:tbl>
    <w:p w:rsidR="00000000" w:rsidRDefault="00B81018">
      <w:pPr>
        <w:pStyle w:val="small-text"/>
        <w:rPr>
          <w:color w:val="000000"/>
        </w:rPr>
      </w:pPr>
      <w:r>
        <w:rPr>
          <w:color w:val="000000"/>
        </w:rPr>
        <w:t>* Серія та номер паспорта для фізичних осіб, які через свої релігійні переконання відмо</w:t>
      </w:r>
      <w:r>
        <w:rPr>
          <w:color w:val="000000"/>
        </w:rPr>
        <w:t>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Pr>
          <w:color w:val="000000"/>
        </w:rPr>
        <w:br/>
        <w:t>** Заповнюється емітентами – професійними учасниками ринку цінних паперів.</w:t>
      </w:r>
    </w:p>
    <w:p w:rsidR="00000000" w:rsidRDefault="00B81018">
      <w:pPr>
        <w:rPr>
          <w:rFonts w:eastAsia="Times New Roman"/>
          <w:color w:val="000000"/>
        </w:rPr>
        <w:sectPr w:rsidR="00000000">
          <w:pgSz w:w="11907" w:h="16840"/>
          <w:pgMar w:top="1134" w:right="851" w:bottom="851" w:left="851" w:header="0" w:footer="0" w:gutter="0"/>
          <w:cols w:space="720"/>
        </w:sectPr>
      </w:pPr>
    </w:p>
    <w:p w:rsidR="00000000" w:rsidRDefault="00B81018">
      <w:pPr>
        <w:pStyle w:val="3"/>
        <w:rPr>
          <w:rFonts w:eastAsia="Times New Roman"/>
          <w:color w:val="000000"/>
        </w:rPr>
      </w:pPr>
      <w:r>
        <w:rPr>
          <w:rFonts w:eastAsia="Times New Roman"/>
          <w:color w:val="000000"/>
        </w:rPr>
        <w:lastRenderedPageBreak/>
        <w:t>Інформація про стан корпоративного управління</w:t>
      </w:r>
    </w:p>
    <w:p w:rsidR="00000000" w:rsidRDefault="00B81018">
      <w:pPr>
        <w:pStyle w:val="3"/>
        <w:rPr>
          <w:rFonts w:eastAsia="Times New Roman"/>
          <w:color w:val="000000"/>
        </w:rPr>
      </w:pPr>
      <w:r>
        <w:rPr>
          <w:rFonts w:eastAsia="Times New Roman"/>
          <w:color w:val="000000"/>
        </w:rPr>
        <w:t>ЗАГАЛЬНІ ЗБОРИ АКЦІОНЕРІВ</w:t>
      </w:r>
    </w:p>
    <w:p w:rsidR="00000000" w:rsidRDefault="00B81018">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firstRow="1" w:lastRow="0" w:firstColumn="1" w:lastColumn="0" w:noHBand="0" w:noVBand="1"/>
      </w:tblPr>
      <w:tblGrid>
        <w:gridCol w:w="1018"/>
        <w:gridCol w:w="2038"/>
        <w:gridCol w:w="4076"/>
        <w:gridCol w:w="3057"/>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bl>
    <w:p w:rsidR="00000000" w:rsidRDefault="00B81018">
      <w:pPr>
        <w:rPr>
          <w:rFonts w:eastAsia="Times New Roman"/>
          <w:color w:val="000000"/>
        </w:rPr>
      </w:pPr>
    </w:p>
    <w:p w:rsidR="00000000" w:rsidRDefault="00B81018">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bl>
    <w:p w:rsidR="00000000" w:rsidRDefault="00B81018">
      <w:pPr>
        <w:rPr>
          <w:rFonts w:eastAsia="Times New Roman"/>
          <w:color w:val="000000"/>
        </w:rPr>
      </w:pPr>
    </w:p>
    <w:p w:rsidR="00000000" w:rsidRDefault="00B81018">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Акціонери, які володіють у сукупності </w:t>
            </w:r>
            <w:r>
              <w:rPr>
                <w:rFonts w:eastAsia="Times New Roman"/>
                <w:color w:val="000000"/>
                <w:sz w:val="20"/>
                <w:szCs w:val="20"/>
              </w:rPr>
              <w:t xml:space="preserve">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bl>
    <w:p w:rsidR="00000000" w:rsidRDefault="00B81018">
      <w:pPr>
        <w:rPr>
          <w:rFonts w:eastAsia="Times New Roman"/>
          <w:color w:val="000000"/>
        </w:rPr>
      </w:pPr>
    </w:p>
    <w:p w:rsidR="00000000" w:rsidRDefault="00B81018">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bl>
    <w:p w:rsidR="00000000" w:rsidRDefault="00B81018">
      <w:pPr>
        <w:rPr>
          <w:rFonts w:eastAsia="Times New Roman"/>
          <w:color w:val="000000"/>
        </w:rPr>
      </w:pPr>
    </w:p>
    <w:p w:rsidR="00000000" w:rsidRDefault="00B81018">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lastRenderedPageBreak/>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Інше (запишіть): Позачерговi збри в звiтному роцi не скликалися.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845"/>
        <w:gridCol w:w="360"/>
      </w:tblGrid>
      <w:tr w:rsidR="00000000">
        <w:tc>
          <w:tcPr>
            <w:tcW w:w="0" w:type="auto"/>
            <w:tcMar>
              <w:top w:w="60" w:type="dxa"/>
              <w:left w:w="60" w:type="dxa"/>
              <w:bottom w:w="60" w:type="dxa"/>
              <w:right w:w="60" w:type="dxa"/>
            </w:tcMar>
            <w:vAlign w:val="center"/>
            <w:hideMark/>
          </w:tcPr>
          <w:p w:rsidR="00000000" w:rsidRDefault="00B81018">
            <w:pPr>
              <w:rPr>
                <w:rFonts w:eastAsia="Times New Roman"/>
                <w:b/>
                <w:bCs/>
                <w:color w:val="000000"/>
              </w:rPr>
            </w:pPr>
            <w:r>
              <w:rPr>
                <w:rFonts w:eastAsia="Times New Roman"/>
                <w:b/>
                <w:bCs/>
                <w:color w:val="000000"/>
              </w:rPr>
              <w:t>Чи проводились у звітному році загальні збори акціон</w:t>
            </w:r>
            <w:r>
              <w:rPr>
                <w:rFonts w:eastAsia="Times New Roman"/>
                <w:b/>
                <w:bCs/>
                <w:color w:val="000000"/>
              </w:rPr>
              <w:t xml:space="preserve">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Ні</w:t>
            </w:r>
          </w:p>
        </w:tc>
      </w:tr>
    </w:tbl>
    <w:p w:rsidR="00000000" w:rsidRDefault="00B81018">
      <w:pPr>
        <w:pStyle w:val="4"/>
        <w:jc w:val="left"/>
        <w:rPr>
          <w:rFonts w:eastAsia="Times New Roman"/>
          <w:color w:val="000000"/>
        </w:rPr>
      </w:pPr>
      <w:r>
        <w:rPr>
          <w:rFonts w:eastAsia="Times New Roman"/>
          <w:color w:val="000000"/>
        </w:rPr>
        <w:t>У разі скликання позачергових загальних зборів зазначаються їх ініціатори:</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Акціонери (акціонер), які на день подання вимоги сукупно є власниками 10 і більше відсотків простих акцій товариства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Інше (зазначити)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r>
    </w:tbl>
    <w:p w:rsidR="00000000" w:rsidRDefault="00B8101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079"/>
        <w:gridCol w:w="126"/>
      </w:tblGrid>
      <w:tr w:rsidR="00000000">
        <w:tc>
          <w:tcPr>
            <w:tcW w:w="0" w:type="auto"/>
            <w:tcMar>
              <w:top w:w="60" w:type="dxa"/>
              <w:left w:w="60" w:type="dxa"/>
              <w:bottom w:w="60" w:type="dxa"/>
              <w:right w:w="60" w:type="dxa"/>
            </w:tcMar>
            <w:vAlign w:val="center"/>
            <w:hideMark/>
          </w:tcPr>
          <w:p w:rsidR="00000000" w:rsidRDefault="00B81018">
            <w:pPr>
              <w:rPr>
                <w:rFonts w:eastAsia="Times New Roman"/>
                <w:b/>
                <w:bCs/>
                <w:color w:val="000000"/>
              </w:rPr>
            </w:pPr>
            <w:r>
              <w:rPr>
                <w:rFonts w:eastAsia="Times New Roman"/>
                <w:b/>
                <w:bCs/>
                <w:color w:val="000000"/>
              </w:rPr>
              <w:t>У разі скликання, але не проведення 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b/>
                <w:bCs/>
                <w:color w:val="000000"/>
              </w:rPr>
            </w:pPr>
          </w:p>
        </w:tc>
      </w:tr>
    </w:tbl>
    <w:p w:rsidR="00000000" w:rsidRDefault="00B8101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079"/>
        <w:gridCol w:w="126"/>
      </w:tblGrid>
      <w:tr w:rsidR="00000000">
        <w:tc>
          <w:tcPr>
            <w:tcW w:w="0" w:type="auto"/>
            <w:tcMar>
              <w:top w:w="60" w:type="dxa"/>
              <w:left w:w="60" w:type="dxa"/>
              <w:bottom w:w="60" w:type="dxa"/>
              <w:right w:w="60" w:type="dxa"/>
            </w:tcMar>
            <w:vAlign w:val="center"/>
            <w:hideMark/>
          </w:tcPr>
          <w:p w:rsidR="00000000" w:rsidRDefault="00B81018">
            <w:pPr>
              <w:rPr>
                <w:rFonts w:eastAsia="Times New Roman"/>
                <w:b/>
                <w:bCs/>
                <w:color w:val="000000"/>
              </w:rPr>
            </w:pPr>
            <w:r>
              <w:rPr>
                <w:rFonts w:eastAsia="Times New Roman"/>
                <w:b/>
                <w:bCs/>
                <w:color w:val="000000"/>
              </w:rPr>
              <w:t>У разі скликання, але не проведення позачергових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b/>
                <w:bCs/>
                <w:color w:val="000000"/>
              </w:rPr>
            </w:pPr>
          </w:p>
        </w:tc>
      </w:tr>
    </w:tbl>
    <w:p w:rsidR="00000000" w:rsidRDefault="00B81018">
      <w:pPr>
        <w:pStyle w:val="3"/>
        <w:rPr>
          <w:rFonts w:eastAsia="Times New Roman"/>
          <w:color w:val="000000"/>
        </w:rPr>
      </w:pPr>
      <w:r>
        <w:rPr>
          <w:rFonts w:eastAsia="Times New Roman"/>
          <w:color w:val="000000"/>
        </w:rPr>
        <w:t>ОРГАНИ УПРАВЛІННЯ</w:t>
      </w:r>
    </w:p>
    <w:p w:rsidR="00000000" w:rsidRDefault="00B81018">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firstRow="1" w:lastRow="0" w:firstColumn="1" w:lastColumn="0" w:noHBand="0" w:noVBand="1"/>
      </w:tblPr>
      <w:tblGrid>
        <w:gridCol w:w="8661"/>
        <w:gridCol w:w="1528"/>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Кількість членів наглядової ради,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членів наглядової ради - акціо</w:t>
            </w:r>
            <w:r>
              <w:rPr>
                <w:rFonts w:eastAsia="Times New Roman"/>
                <w:color w:val="000000"/>
                <w:sz w:val="20"/>
                <w:szCs w:val="20"/>
              </w:rPr>
              <w:t>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членів наглядової ради - представників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членів наглядової ради - незалежних директорів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членів наглядової ради -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членів наглядової ради -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менше ніж 10</w:t>
            </w:r>
            <w:r>
              <w:rPr>
                <w:rFonts w:eastAsia="Times New Roman"/>
                <w:color w:val="000000"/>
                <w:sz w:val="20"/>
                <w:szCs w:val="20"/>
              </w:rPr>
              <w:t xml:space="preserve">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5</w:t>
            </w:r>
          </w:p>
        </w:tc>
      </w:tr>
    </w:tbl>
    <w:p w:rsidR="00000000" w:rsidRDefault="00B81018">
      <w:pPr>
        <w:rPr>
          <w:rFonts w:eastAsia="Times New Roman"/>
          <w:color w:val="000000"/>
        </w:rPr>
      </w:pPr>
    </w:p>
    <w:p w:rsidR="00000000" w:rsidRDefault="00B81018">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240"/>
      </w:tblGrid>
      <w:tr w:rsidR="00000000">
        <w:tc>
          <w:tcPr>
            <w:tcW w:w="0" w:type="auto"/>
            <w:tcMar>
              <w:top w:w="60" w:type="dxa"/>
              <w:left w:w="60" w:type="dxa"/>
              <w:bottom w:w="60" w:type="dxa"/>
              <w:right w:w="60" w:type="dxa"/>
            </w:tcMar>
            <w:vAlign w:val="center"/>
            <w:hideMark/>
          </w:tcPr>
          <w:p w:rsidR="00000000" w:rsidRDefault="00B81018">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4</w:t>
            </w:r>
          </w:p>
        </w:tc>
      </w:tr>
    </w:tbl>
    <w:p w:rsidR="00000000" w:rsidRDefault="00B81018">
      <w:pPr>
        <w:rPr>
          <w:rFonts w:eastAsia="Times New Roman"/>
          <w:color w:val="000000"/>
        </w:rPr>
      </w:pPr>
    </w:p>
    <w:p w:rsidR="00000000" w:rsidRDefault="00B81018">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комiтети не створенi</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w:t>
            </w: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rPr>
                <w:rFonts w:eastAsia="Times New Roman"/>
                <w:sz w:val="20"/>
                <w:szCs w:val="20"/>
              </w:rPr>
            </w:pP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845"/>
        <w:gridCol w:w="360"/>
      </w:tblGrid>
      <w:tr w:rsidR="00000000">
        <w:tc>
          <w:tcPr>
            <w:tcW w:w="0" w:type="auto"/>
            <w:tcMar>
              <w:top w:w="60" w:type="dxa"/>
              <w:left w:w="60" w:type="dxa"/>
              <w:bottom w:w="60" w:type="dxa"/>
              <w:right w:w="60" w:type="dxa"/>
            </w:tcMar>
            <w:vAlign w:val="center"/>
            <w:hideMark/>
          </w:tcPr>
          <w:p w:rsidR="00000000" w:rsidRDefault="00B81018">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Ні</w:t>
            </w:r>
          </w:p>
        </w:tc>
      </w:tr>
    </w:tbl>
    <w:p w:rsidR="00000000" w:rsidRDefault="00B81018">
      <w:pPr>
        <w:rPr>
          <w:rFonts w:eastAsia="Times New Roman"/>
          <w:color w:val="000000"/>
        </w:rPr>
      </w:pPr>
    </w:p>
    <w:p w:rsidR="00000000" w:rsidRDefault="00B81018">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w:t>
            </w:r>
          </w:p>
        </w:tc>
      </w:tr>
    </w:tbl>
    <w:p w:rsidR="00000000" w:rsidRDefault="00B81018">
      <w:pPr>
        <w:rPr>
          <w:rFonts w:eastAsia="Times New Roman"/>
          <w:color w:val="000000"/>
        </w:rPr>
      </w:pPr>
    </w:p>
    <w:p w:rsidR="00000000" w:rsidRDefault="00B81018">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Інше (запишіть):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bl>
    <w:p w:rsidR="00000000" w:rsidRDefault="00B81018">
      <w:pPr>
        <w:rPr>
          <w:rFonts w:eastAsia="Times New Roman"/>
          <w:color w:val="000000"/>
        </w:rPr>
      </w:pPr>
    </w:p>
    <w:p w:rsidR="00000000" w:rsidRDefault="00B81018">
      <w:pPr>
        <w:pStyle w:val="4"/>
        <w:jc w:val="left"/>
        <w:rPr>
          <w:rFonts w:eastAsia="Times New Roman"/>
          <w:color w:val="000000"/>
        </w:rPr>
      </w:pPr>
      <w:r>
        <w:rPr>
          <w:rFonts w:eastAsia="Times New Roman"/>
          <w:color w:val="000000"/>
        </w:rPr>
        <w:lastRenderedPageBreak/>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Для нового члена н</w:t>
            </w:r>
            <w:r>
              <w:rPr>
                <w:rFonts w:eastAsia="Times New Roman"/>
                <w:color w:val="000000"/>
                <w:sz w:val="20"/>
                <w:szCs w:val="20"/>
              </w:rPr>
              <w:t xml:space="preserve">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w:t>
            </w: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8209"/>
        <w:gridCol w:w="1996"/>
      </w:tblGrid>
      <w:tr w:rsidR="00000000">
        <w:tc>
          <w:tcPr>
            <w:tcW w:w="0" w:type="auto"/>
            <w:tcMar>
              <w:top w:w="60" w:type="dxa"/>
              <w:left w:w="60" w:type="dxa"/>
              <w:bottom w:w="60" w:type="dxa"/>
              <w:right w:w="60" w:type="dxa"/>
            </w:tcMar>
            <w:vAlign w:val="center"/>
            <w:hideMark/>
          </w:tcPr>
          <w:p w:rsidR="00000000" w:rsidRDefault="00B81018">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так, створено ревізійну комісію</w:t>
            </w:r>
          </w:p>
        </w:tc>
      </w:tr>
    </w:tbl>
    <w:p w:rsidR="00000000" w:rsidRDefault="00B81018">
      <w:pPr>
        <w:pStyle w:val="4"/>
        <w:jc w:val="left"/>
        <w:rPr>
          <w:rFonts w:eastAsia="Times New Roman"/>
          <w:color w:val="000000"/>
        </w:rPr>
      </w:pPr>
      <w:r>
        <w:rPr>
          <w:rFonts w:eastAsia="Times New Roman"/>
          <w:color w:val="000000"/>
        </w:rPr>
        <w:t>Якщо в товаристві створено ревізійну комісію:</w:t>
      </w:r>
    </w:p>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B81018">
            <w:pPr>
              <w:rPr>
                <w:rFonts w:eastAsia="Times New Roman"/>
                <w:b/>
                <w:bCs/>
                <w:color w:val="000000"/>
              </w:rPr>
            </w:pPr>
            <w:r>
              <w:rPr>
                <w:rFonts w:eastAsia="Times New Roman"/>
                <w:b/>
                <w:bCs/>
                <w:color w:val="000000"/>
              </w:rPr>
              <w:t>кількість чле</w:t>
            </w:r>
            <w:r>
              <w:rPr>
                <w:rFonts w:eastAsia="Times New Roman"/>
                <w:b/>
                <w:bCs/>
                <w:color w:val="000000"/>
              </w:rPr>
              <w:t>нів ревізійної комісії 3 осіб;</w:t>
            </w:r>
          </w:p>
        </w:tc>
      </w:tr>
      <w:tr w:rsidR="00000000">
        <w:tc>
          <w:tcPr>
            <w:tcW w:w="0" w:type="auto"/>
            <w:tcMar>
              <w:top w:w="60" w:type="dxa"/>
              <w:left w:w="60" w:type="dxa"/>
              <w:bottom w:w="60" w:type="dxa"/>
              <w:right w:w="60" w:type="dxa"/>
            </w:tcMar>
            <w:vAlign w:val="center"/>
            <w:hideMark/>
          </w:tcPr>
          <w:p w:rsidR="00000000" w:rsidRDefault="00B81018">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1</w:t>
            </w:r>
          </w:p>
        </w:tc>
      </w:tr>
    </w:tbl>
    <w:p w:rsidR="00000000" w:rsidRDefault="00B81018">
      <w:pPr>
        <w:rPr>
          <w:rFonts w:eastAsia="Times New Roman"/>
          <w:color w:val="000000"/>
        </w:rPr>
      </w:pPr>
    </w:p>
    <w:p w:rsidR="00000000" w:rsidRDefault="00B81018">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firstRow="1" w:lastRow="0" w:firstColumn="1" w:lastColumn="0" w:noHBand="0" w:noVBand="1"/>
      </w:tblPr>
      <w:tblGrid>
        <w:gridCol w:w="5416"/>
        <w:gridCol w:w="1085"/>
        <w:gridCol w:w="1096"/>
        <w:gridCol w:w="1251"/>
        <w:gridCol w:w="1341"/>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Виконавчий орган</w:t>
            </w:r>
            <w:r>
              <w:rPr>
                <w:rFonts w:eastAsia="Times New Roman"/>
                <w:b/>
                <w:bCs/>
                <w:color w:val="000000"/>
                <w:sz w:val="20"/>
                <w:szCs w:val="20"/>
              </w:rPr>
              <w:t xml:space="preserve">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w:t>
            </w:r>
            <w:r>
              <w:rPr>
                <w:rFonts w:eastAsia="Times New Roman"/>
                <w:color w:val="000000"/>
                <w:sz w:val="20"/>
                <w:szCs w:val="20"/>
              </w:rPr>
              <w:t>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lastRenderedPageBreak/>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B81018">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w:t>
            </w:r>
            <w:r>
              <w:rPr>
                <w:rFonts w:eastAsia="Times New Roman"/>
                <w:b/>
                <w:bCs/>
                <w:color w:val="000000"/>
              </w:rPr>
              <w:t>о товариства? (так/ні) Ні</w:t>
            </w: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B81018">
            <w:pPr>
              <w:rPr>
                <w:rFonts w:eastAsia="Times New Roman"/>
                <w:b/>
                <w:bCs/>
                <w:color w:val="000000"/>
              </w:rPr>
            </w:pPr>
            <w:r>
              <w:rPr>
                <w:rFonts w:eastAsia="Times New Roman"/>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000000" w:rsidRDefault="00B81018">
      <w:pPr>
        <w:rPr>
          <w:rFonts w:eastAsia="Times New Roman"/>
          <w:color w:val="000000"/>
        </w:rPr>
      </w:pPr>
      <w:r>
        <w:rPr>
          <w:rFonts w:eastAsia="Times New Roman"/>
          <w:color w:val="000000"/>
        </w:rPr>
        <w:br/>
      </w:r>
    </w:p>
    <w:p w:rsidR="00000000" w:rsidRDefault="00B81018">
      <w:pPr>
        <w:pStyle w:val="4"/>
        <w:jc w:val="left"/>
        <w:rPr>
          <w:rFonts w:eastAsia="Times New Roman"/>
          <w:color w:val="000000"/>
        </w:rPr>
      </w:pPr>
      <w:r>
        <w:rPr>
          <w:rFonts w:eastAsia="Times New Roman"/>
          <w:color w:val="000000"/>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w:t>
            </w:r>
          </w:p>
        </w:tc>
      </w:tr>
    </w:tbl>
    <w:p w:rsidR="00000000" w:rsidRDefault="00B81018">
      <w:pPr>
        <w:rPr>
          <w:rFonts w:eastAsia="Times New Roman"/>
          <w:color w:val="000000"/>
        </w:rPr>
      </w:pPr>
    </w:p>
    <w:p w:rsidR="00000000" w:rsidRDefault="00B81018">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firstRow="1" w:lastRow="0" w:firstColumn="1" w:lastColumn="0" w:noHBand="0" w:noVBand="1"/>
      </w:tblPr>
      <w:tblGrid>
        <w:gridCol w:w="2658"/>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Публікується у пресі, оприлюднюється в загальнодоступній інформаційній базі даних НКЦПФР про ринок цінних п</w:t>
            </w:r>
            <w:r>
              <w:rPr>
                <w:rFonts w:eastAsia="Times New Roman"/>
                <w:b/>
                <w:bCs/>
                <w:color w:val="000000"/>
                <w:sz w:val="20"/>
                <w:szCs w:val="20"/>
              </w:rPr>
              <w:t xml:space="preserve">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lastRenderedPageBreak/>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Ні</w:t>
            </w: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B81018">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Ні</w:t>
            </w:r>
          </w:p>
        </w:tc>
      </w:tr>
    </w:tbl>
    <w:p w:rsidR="00000000" w:rsidRDefault="00B81018">
      <w:pPr>
        <w:rPr>
          <w:rFonts w:eastAsia="Times New Roman"/>
          <w:color w:val="000000"/>
        </w:rPr>
      </w:pPr>
    </w:p>
    <w:p w:rsidR="00000000" w:rsidRDefault="00B81018">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остан</w:t>
      </w:r>
      <w:r>
        <w:rPr>
          <w:rFonts w:eastAsia="Times New Roman"/>
          <w:color w:val="000000"/>
        </w:rPr>
        <w:t>ніх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bl>
    <w:p w:rsidR="00000000" w:rsidRDefault="00B81018">
      <w:pPr>
        <w:rPr>
          <w:rFonts w:eastAsia="Times New Roman"/>
          <w:color w:val="000000"/>
        </w:rPr>
      </w:pPr>
    </w:p>
    <w:p w:rsidR="00000000" w:rsidRDefault="00B81018">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w:t>
            </w: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B81018">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Ні</w:t>
            </w:r>
          </w:p>
        </w:tc>
      </w:tr>
    </w:tbl>
    <w:p w:rsidR="00000000" w:rsidRDefault="00B81018">
      <w:pPr>
        <w:rPr>
          <w:rFonts w:eastAsia="Times New Roman"/>
          <w:color w:val="000000"/>
        </w:rPr>
      </w:pPr>
    </w:p>
    <w:p w:rsidR="00000000" w:rsidRDefault="00B81018">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w:t>
            </w:r>
          </w:p>
        </w:tc>
      </w:tr>
    </w:tbl>
    <w:p w:rsidR="00000000" w:rsidRDefault="00B81018">
      <w:pPr>
        <w:rPr>
          <w:rFonts w:eastAsia="Times New Roman"/>
          <w:color w:val="000000"/>
        </w:rPr>
      </w:pPr>
    </w:p>
    <w:p w:rsidR="00000000" w:rsidRDefault="00B81018">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lastRenderedPageBreak/>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w:t>
            </w:r>
          </w:p>
        </w:tc>
      </w:tr>
    </w:tbl>
    <w:p w:rsidR="00000000" w:rsidRDefault="00B81018">
      <w:pPr>
        <w:rPr>
          <w:rFonts w:eastAsia="Times New Roman"/>
          <w:color w:val="000000"/>
        </w:rPr>
      </w:pPr>
    </w:p>
    <w:p w:rsidR="00000000" w:rsidRDefault="00B81018">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w:t>
            </w: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B81018">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000000" w:rsidRDefault="00B81018">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00000" w:rsidRDefault="00B81018">
      <w:pPr>
        <w:pStyle w:val="4"/>
        <w:jc w:val="left"/>
        <w:rPr>
          <w:rFonts w:eastAsia="Times New Roman"/>
          <w:color w:val="000000"/>
        </w:rPr>
      </w:pPr>
      <w:r>
        <w:rPr>
          <w:rFonts w:eastAsia="Times New Roman"/>
          <w:color w:val="000000"/>
        </w:rPr>
        <w:t>Чи планує ваш</w:t>
      </w:r>
      <w:r>
        <w:rPr>
          <w:rFonts w:eastAsia="Times New Roman"/>
          <w:color w:val="000000"/>
        </w:rPr>
        <w:t>е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Інше (запишіть):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r>
    </w:tbl>
    <w:p w:rsidR="00000000" w:rsidRDefault="00B81018">
      <w:pPr>
        <w:rPr>
          <w:rFonts w:eastAsia="Times New Roman"/>
          <w:color w:val="000000"/>
        </w:rPr>
      </w:pPr>
    </w:p>
    <w:p w:rsidR="00000000" w:rsidRDefault="00B81018">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firstRow="1" w:lastRow="0" w:firstColumn="1" w:lastColumn="0" w:noHBand="0" w:noVBand="1"/>
      </w:tblPr>
      <w:tblGrid>
        <w:gridCol w:w="8661"/>
        <w:gridCol w:w="1528"/>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1018">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B81018">
            <w:pPr>
              <w:rPr>
                <w:rFonts w:eastAsia="Times New Roman"/>
                <w:b/>
                <w:bCs/>
                <w:color w:val="000000"/>
              </w:rPr>
            </w:pPr>
            <w:r>
              <w:rPr>
                <w:rFonts w:eastAsia="Times New Roman"/>
                <w:b/>
                <w:bCs/>
                <w:color w:val="000000"/>
              </w:rPr>
              <w:t>Чи планує ваше акціонерне товариство включ</w:t>
            </w:r>
            <w:r>
              <w:rPr>
                <w:rFonts w:eastAsia="Times New Roman"/>
                <w:b/>
                <w:bCs/>
                <w:color w:val="000000"/>
              </w:rPr>
              <w:t>ити власні акції до лістингу фондових бірж протягом наступних трьох років? (так/ні/не визначились) Ні</w:t>
            </w: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B81018">
            <w:pPr>
              <w:rPr>
                <w:rFonts w:eastAsia="Times New Roman"/>
                <w:b/>
                <w:bCs/>
                <w:color w:val="000000"/>
              </w:rPr>
            </w:pPr>
            <w:r>
              <w:rPr>
                <w:rFonts w:eastAsia="Times New Roman"/>
                <w:b/>
                <w:bCs/>
                <w:color w:val="000000"/>
              </w:rPr>
              <w:lastRenderedPageBreak/>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B81018">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B81018">
            <w:pPr>
              <w:rPr>
                <w:rFonts w:eastAsia="Times New Roman"/>
                <w:b/>
                <w:bCs/>
                <w:color w:val="000000"/>
              </w:rPr>
            </w:pPr>
            <w:r>
              <w:rPr>
                <w:rFonts w:eastAsia="Times New Roman"/>
                <w:b/>
                <w:bCs/>
                <w:color w:val="000000"/>
              </w:rPr>
              <w:t>У разі наявності у акціонерного товариства кодексу (принципів, правил) корпоративного управління вкажіть дату його прийняття: ; яким органом управлінн</w:t>
            </w:r>
            <w:r>
              <w:rPr>
                <w:rFonts w:eastAsia="Times New Roman"/>
                <w:b/>
                <w:bCs/>
                <w:color w:val="000000"/>
              </w:rPr>
              <w:t xml:space="preserve">я прийнятий: - </w:t>
            </w:r>
          </w:p>
        </w:tc>
      </w:tr>
      <w:tr w:rsidR="00000000">
        <w:tc>
          <w:tcPr>
            <w:tcW w:w="0" w:type="auto"/>
            <w:tcMar>
              <w:top w:w="60" w:type="dxa"/>
              <w:left w:w="60" w:type="dxa"/>
              <w:bottom w:w="60" w:type="dxa"/>
              <w:right w:w="60" w:type="dxa"/>
            </w:tcMar>
            <w:vAlign w:val="center"/>
            <w:hideMark/>
          </w:tcPr>
          <w:p w:rsidR="00000000" w:rsidRDefault="00B81018">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 </w:t>
            </w:r>
          </w:p>
        </w:tc>
      </w:tr>
      <w:tr w:rsidR="00000000">
        <w:tc>
          <w:tcPr>
            <w:tcW w:w="0" w:type="auto"/>
            <w:tcMar>
              <w:top w:w="60" w:type="dxa"/>
              <w:left w:w="60" w:type="dxa"/>
              <w:bottom w:w="60" w:type="dxa"/>
              <w:right w:w="60" w:type="dxa"/>
            </w:tcMar>
            <w:vAlign w:val="center"/>
            <w:hideMark/>
          </w:tcPr>
          <w:p w:rsidR="00000000" w:rsidRDefault="00B81018">
            <w:pPr>
              <w:rPr>
                <w:rFonts w:eastAsia="Times New Roman"/>
                <w:b/>
                <w:bCs/>
                <w:color w:val="000000"/>
              </w:rPr>
            </w:pPr>
            <w:r>
              <w:rPr>
                <w:rFonts w:eastAsia="Times New Roman"/>
                <w:b/>
                <w:bCs/>
                <w:color w:val="000000"/>
              </w:rPr>
              <w:t>Вкажіть інформацію щодо дотримання/недотримання кодексу корпоратив</w:t>
            </w:r>
            <w:r>
              <w:rPr>
                <w:rFonts w:eastAsia="Times New Roman"/>
                <w:b/>
                <w:bCs/>
                <w:color w:val="000000"/>
              </w:rPr>
              <w:t>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w:t>
            </w:r>
          </w:p>
        </w:tc>
      </w:tr>
    </w:tbl>
    <w:p w:rsidR="00000000" w:rsidRDefault="00B81018">
      <w:pPr>
        <w:rPr>
          <w:rFonts w:eastAsia="Times New Roman"/>
          <w:color w:val="000000"/>
        </w:rPr>
      </w:pPr>
      <w:r>
        <w:rPr>
          <w:rFonts w:eastAsia="Times New Roman"/>
          <w:color w:val="000000"/>
        </w:rPr>
        <w:br/>
      </w:r>
      <w:r>
        <w:rPr>
          <w:rFonts w:eastAsia="Times New Roman"/>
          <w:color w:val="000000"/>
        </w:rPr>
        <w:br/>
      </w:r>
    </w:p>
    <w:p w:rsidR="00000000" w:rsidRDefault="00B81018">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Приватне акцiонерне товариство "Цумань"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05496276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B81018">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0721855700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B81018">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234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B81018">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16.21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370</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вул. Грушевського, 7, смт. Цумань, Кiверцiвськiй р-он, Волинська обл.</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V</w:t>
            </w:r>
          </w:p>
        </w:tc>
      </w:tr>
    </w:tbl>
    <w:p w:rsidR="00000000" w:rsidRDefault="00B81018">
      <w:pPr>
        <w:rPr>
          <w:rFonts w:eastAsia="Times New Roman"/>
          <w:color w:val="000000"/>
        </w:rPr>
      </w:pPr>
    </w:p>
    <w:p w:rsidR="00000000" w:rsidRDefault="00B81018">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31.12.2017 р.</w:t>
      </w:r>
    </w:p>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586"/>
        <w:gridCol w:w="1019"/>
        <w:gridCol w:w="1528"/>
        <w:gridCol w:w="1528"/>
        <w:gridCol w:w="1528"/>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1474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9035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23610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31469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50071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64521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26461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33052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lastRenderedPageBreak/>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25094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40504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10071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12340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2857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5202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8236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4049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4677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5665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4989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5105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8410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6003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16657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15708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16657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15708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lastRenderedPageBreak/>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45221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44821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70315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85325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586"/>
        <w:gridCol w:w="1019"/>
        <w:gridCol w:w="1528"/>
        <w:gridCol w:w="1528"/>
        <w:gridCol w:w="1528"/>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797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797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1987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42403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43832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44233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46616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7219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17175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lastRenderedPageBreak/>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7219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17175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14454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10331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751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1451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897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573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658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1314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877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18863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21534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70315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85325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B81018">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w:t>
            </w:r>
          </w:p>
        </w:tc>
      </w:tr>
      <w:tr w:rsidR="00000000">
        <w:tc>
          <w:tcPr>
            <w:tcW w:w="0" w:type="auto"/>
            <w:tcMar>
              <w:top w:w="60" w:type="dxa"/>
              <w:left w:w="60" w:type="dxa"/>
              <w:bottom w:w="60" w:type="dxa"/>
              <w:right w:w="60" w:type="dxa"/>
            </w:tcMar>
            <w:vAlign w:val="center"/>
            <w:hideMark/>
          </w:tcPr>
          <w:p w:rsidR="00000000" w:rsidRDefault="00B81018">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Камiнський Iван Васильович</w:t>
            </w:r>
          </w:p>
        </w:tc>
      </w:tr>
      <w:tr w:rsidR="00000000">
        <w:tc>
          <w:tcPr>
            <w:tcW w:w="0" w:type="auto"/>
            <w:tcMar>
              <w:top w:w="60" w:type="dxa"/>
              <w:left w:w="60" w:type="dxa"/>
              <w:bottom w:w="60" w:type="dxa"/>
              <w:right w:w="60" w:type="dxa"/>
            </w:tcMar>
            <w:vAlign w:val="center"/>
            <w:hideMark/>
          </w:tcPr>
          <w:p w:rsidR="00000000" w:rsidRDefault="00B81018">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Iльчук Наталiя Олексiївна</w:t>
            </w:r>
          </w:p>
        </w:tc>
      </w:tr>
    </w:tbl>
    <w:p w:rsidR="00000000" w:rsidRDefault="00B81018">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Приватне акцiонерне товариство "Цумань"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05496276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r>
    </w:tbl>
    <w:p w:rsidR="00000000" w:rsidRDefault="00B81018">
      <w:pPr>
        <w:rPr>
          <w:rFonts w:eastAsia="Times New Roman"/>
          <w:color w:val="000000"/>
        </w:rPr>
      </w:pPr>
    </w:p>
    <w:p w:rsidR="00000000" w:rsidRDefault="00B81018">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2017 р.</w:t>
      </w:r>
    </w:p>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jc w:val="center"/>
              <w:rPr>
                <w:rFonts w:eastAsia="Times New Roman"/>
                <w:color w:val="000000"/>
              </w:rPr>
            </w:pPr>
            <w:r>
              <w:rPr>
                <w:rFonts w:eastAsia="Times New Roman"/>
                <w:color w:val="000000"/>
              </w:rPr>
              <w:t>I. ФІНАНСОВІ РЕЗУЛЬТАТИ</w:t>
            </w:r>
          </w:p>
        </w:tc>
      </w:tr>
    </w:tbl>
    <w:p w:rsidR="00000000" w:rsidRDefault="00B8101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117200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140243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( 82304 )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( 98402 )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34896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41841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Дохід (витрати) від зміни у резер</w:t>
            </w:r>
            <w:r>
              <w:rPr>
                <w:rFonts w:eastAsia="Times New Roman"/>
                <w:color w:val="000000"/>
                <w:sz w:val="20"/>
                <w:szCs w:val="20"/>
              </w:rPr>
              <w:t>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11932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10248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( 11745 )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( 11663 )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( 1527 )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( 3867 )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( 21108 )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( 11380 )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b/>
                <w:bCs/>
                <w:color w:val="000000"/>
                <w:sz w:val="20"/>
                <w:szCs w:val="20"/>
              </w:rPr>
              <w:lastRenderedPageBreak/>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12448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25179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( 1479 )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( 1937 )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( 724 )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10811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r>
            <w:r>
              <w:rPr>
                <w:rFonts w:eastAsia="Times New Roman"/>
                <w:color w:val="000000"/>
                <w:sz w:val="20"/>
                <w:szCs w:val="20"/>
              </w:rPr>
              <w:t>23242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2905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4184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7906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19058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jc w:val="center"/>
              <w:rPr>
                <w:rFonts w:eastAsia="Times New Roman"/>
                <w:color w:val="000000"/>
              </w:rPr>
            </w:pPr>
            <w:r>
              <w:rPr>
                <w:rFonts w:eastAsia="Times New Roman"/>
                <w:color w:val="000000"/>
              </w:rPr>
              <w:t>II. СУКУПНИЙ ДОХІД</w:t>
            </w:r>
          </w:p>
        </w:tc>
      </w:tr>
    </w:tbl>
    <w:p w:rsidR="00000000" w:rsidRDefault="00B8101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7906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19058</w:t>
            </w: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jc w:val="center"/>
              <w:rPr>
                <w:rFonts w:eastAsia="Times New Roman"/>
                <w:color w:val="000000"/>
              </w:rPr>
            </w:pPr>
            <w:r>
              <w:rPr>
                <w:rFonts w:eastAsia="Times New Roman"/>
                <w:color w:val="000000"/>
              </w:rPr>
              <w:t>III. ЕЛЕМЕНТИ ОПЕРАЦІЙНИХ ВИТРАТ</w:t>
            </w:r>
          </w:p>
        </w:tc>
      </w:tr>
    </w:tbl>
    <w:p w:rsidR="00000000" w:rsidRDefault="00B8101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36151</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57825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38537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32676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7821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6939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7826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6774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30123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16085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lastRenderedPageBreak/>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120458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120299</w:t>
            </w: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B81018">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B8101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3188400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3188400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3188400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3188400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2.47961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5.97729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2.47961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5.97729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B81018">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w:t>
            </w:r>
          </w:p>
        </w:tc>
      </w:tr>
      <w:tr w:rsidR="00000000">
        <w:tc>
          <w:tcPr>
            <w:tcW w:w="0" w:type="auto"/>
            <w:tcMar>
              <w:top w:w="60" w:type="dxa"/>
              <w:left w:w="60" w:type="dxa"/>
              <w:bottom w:w="60" w:type="dxa"/>
              <w:right w:w="60" w:type="dxa"/>
            </w:tcMar>
            <w:vAlign w:val="center"/>
            <w:hideMark/>
          </w:tcPr>
          <w:p w:rsidR="00000000" w:rsidRDefault="00B81018">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Камiнський Iван Васильович</w:t>
            </w:r>
          </w:p>
        </w:tc>
      </w:tr>
      <w:tr w:rsidR="00000000">
        <w:tc>
          <w:tcPr>
            <w:tcW w:w="0" w:type="auto"/>
            <w:tcMar>
              <w:top w:w="60" w:type="dxa"/>
              <w:left w:w="60" w:type="dxa"/>
              <w:bottom w:w="60" w:type="dxa"/>
              <w:right w:w="60" w:type="dxa"/>
            </w:tcMar>
            <w:vAlign w:val="center"/>
            <w:hideMark/>
          </w:tcPr>
          <w:p w:rsidR="00000000" w:rsidRDefault="00B81018">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Iльчук Наталiя Олексiївна</w:t>
            </w:r>
          </w:p>
        </w:tc>
      </w:tr>
    </w:tbl>
    <w:p w:rsidR="00000000" w:rsidRDefault="00B81018">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Приватне акцiонерне товариство "Цумань"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05496276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r>
    </w:tbl>
    <w:p w:rsidR="00000000" w:rsidRDefault="00B81018">
      <w:pPr>
        <w:rPr>
          <w:rFonts w:eastAsia="Times New Roman"/>
          <w:color w:val="000000"/>
        </w:rPr>
      </w:pPr>
    </w:p>
    <w:p w:rsidR="00000000" w:rsidRDefault="00B81018">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2017 р.</w:t>
      </w:r>
    </w:p>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r>
            <w:r>
              <w:rPr>
                <w:rFonts w:eastAsia="Times New Roman"/>
                <w:color w:val="000000"/>
                <w:sz w:val="20"/>
                <w:szCs w:val="20"/>
              </w:rP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145544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153729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2575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2575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12140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2965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2246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1525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( 64218 )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br/>
              <w:t>( 95470 )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( 30059 )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( 25400 )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( 8086 )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( 6795 )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( 15847 )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( 14848 )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( 2706 )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( 5500 )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( 5114 )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( 2604 )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( 8027 )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( 6744 )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( 5105 )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( 7040 )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lastRenderedPageBreak/>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w:t>
            </w:r>
            <w:r>
              <w:rPr>
                <w:rFonts w:eastAsia="Times New Roman"/>
                <w:color w:val="000000"/>
                <w:sz w:val="20"/>
                <w:szCs w:val="20"/>
              </w:rPr>
              <w:t xml:space="preserve">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( 4573 )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( 4314 )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22845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18347</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r>
            <w:r>
              <w:rPr>
                <w:rFonts w:eastAsia="Times New Roman"/>
                <w:color w:val="000000"/>
                <w:sz w:val="20"/>
                <w:szCs w:val="20"/>
              </w:rP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7434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5294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( 22303 )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( 6449 )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( 7464 )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-20638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-2170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23418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7531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r>
            <w:r>
              <w:rPr>
                <w:rFonts w:eastAsia="Times New Roman"/>
                <w:color w:val="000000"/>
                <w:sz w:val="20"/>
                <w:szCs w:val="20"/>
              </w:rP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22584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11475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( 4707 )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( 3319 )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( 1479 )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( 1937 )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lastRenderedPageBreak/>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-5352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-9200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6977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16657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9680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2196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15708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16657</w:t>
            </w: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B81018">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w:t>
            </w:r>
          </w:p>
        </w:tc>
      </w:tr>
      <w:tr w:rsidR="00000000">
        <w:tc>
          <w:tcPr>
            <w:tcW w:w="0" w:type="auto"/>
            <w:tcMar>
              <w:top w:w="60" w:type="dxa"/>
              <w:left w:w="60" w:type="dxa"/>
              <w:bottom w:w="60" w:type="dxa"/>
              <w:right w:w="60" w:type="dxa"/>
            </w:tcMar>
            <w:vAlign w:val="center"/>
            <w:hideMark/>
          </w:tcPr>
          <w:p w:rsidR="00000000" w:rsidRDefault="00B81018">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Камiнський Iван Васильович</w:t>
            </w:r>
          </w:p>
        </w:tc>
      </w:tr>
      <w:tr w:rsidR="00000000">
        <w:tc>
          <w:tcPr>
            <w:tcW w:w="0" w:type="auto"/>
            <w:tcMar>
              <w:top w:w="60" w:type="dxa"/>
              <w:left w:w="60" w:type="dxa"/>
              <w:bottom w:w="60" w:type="dxa"/>
              <w:right w:w="60" w:type="dxa"/>
            </w:tcMar>
            <w:vAlign w:val="center"/>
            <w:hideMark/>
          </w:tcPr>
          <w:p w:rsidR="00000000" w:rsidRDefault="00B81018">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Iльчук Наталiя Олексiївна</w:t>
            </w:r>
          </w:p>
        </w:tc>
      </w:tr>
    </w:tbl>
    <w:p w:rsidR="00000000" w:rsidRDefault="00B81018">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Приватне акцiонерне товариство "Цумань"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05496276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r>
    </w:tbl>
    <w:p w:rsidR="00000000" w:rsidRDefault="00B81018">
      <w:pPr>
        <w:rPr>
          <w:rFonts w:eastAsia="Times New Roman"/>
          <w:color w:val="000000"/>
        </w:rPr>
      </w:pPr>
    </w:p>
    <w:p w:rsidR="00000000" w:rsidRDefault="00B81018">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2017 р.</w:t>
      </w:r>
    </w:p>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058"/>
        <w:gridCol w:w="1019"/>
        <w:gridCol w:w="1528"/>
        <w:gridCol w:w="1528"/>
        <w:gridCol w:w="1528"/>
        <w:gridCol w:w="1528"/>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101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1018">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 xml:space="preserve">Збільшення (зменшення) дебіторської заборгованості за </w:t>
            </w:r>
            <w:r>
              <w:rPr>
                <w:rFonts w:eastAsia="Times New Roman"/>
                <w:color w:val="000000"/>
                <w:sz w:val="20"/>
                <w:szCs w:val="20"/>
              </w:rPr>
              <w:lastRenderedPageBreak/>
              <w:t>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lastRenderedPageBreak/>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lastRenderedPageBreak/>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w:t>
            </w:r>
            <w:r>
              <w:rPr>
                <w:rFonts w:eastAsia="Times New Roman"/>
                <w:color w:val="000000"/>
                <w:sz w:val="20"/>
                <w:szCs w:val="20"/>
              </w:rPr>
              <w:t>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00000" w:rsidRDefault="00B81018">
            <w:pPr>
              <w:rPr>
                <w:rFonts w:eastAsia="Times New Roman"/>
                <w:sz w:val="20"/>
                <w:szCs w:val="20"/>
              </w:rPr>
            </w:pPr>
          </w:p>
        </w:tc>
        <w:tc>
          <w:tcPr>
            <w:tcW w:w="0" w:type="auto"/>
            <w:vAlign w:val="center"/>
            <w:hideMark/>
          </w:tcPr>
          <w:p w:rsidR="00000000" w:rsidRDefault="00B81018">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lastRenderedPageBreak/>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00000" w:rsidRDefault="00B81018">
            <w:pPr>
              <w:rPr>
                <w:rFonts w:eastAsia="Times New Roman"/>
                <w:sz w:val="20"/>
                <w:szCs w:val="20"/>
              </w:rPr>
            </w:pPr>
          </w:p>
        </w:tc>
        <w:tc>
          <w:tcPr>
            <w:tcW w:w="0" w:type="auto"/>
            <w:vAlign w:val="center"/>
            <w:hideMark/>
          </w:tcPr>
          <w:p w:rsidR="00000000" w:rsidRDefault="00B81018">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r>
            <w:r>
              <w:rPr>
                <w:rFonts w:eastAsia="Times New Roman"/>
                <w:color w:val="000000"/>
                <w:sz w:val="20"/>
                <w:szCs w:val="20"/>
              </w:rP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B81018">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w:t>
            </w:r>
          </w:p>
        </w:tc>
      </w:tr>
      <w:tr w:rsidR="00000000">
        <w:tc>
          <w:tcPr>
            <w:tcW w:w="0" w:type="auto"/>
            <w:tcMar>
              <w:top w:w="60" w:type="dxa"/>
              <w:left w:w="60" w:type="dxa"/>
              <w:bottom w:w="60" w:type="dxa"/>
              <w:right w:w="60" w:type="dxa"/>
            </w:tcMar>
            <w:vAlign w:val="center"/>
            <w:hideMark/>
          </w:tcPr>
          <w:p w:rsidR="00000000" w:rsidRDefault="00B81018">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Камiнський Iван Вассильович</w:t>
            </w:r>
          </w:p>
        </w:tc>
      </w:tr>
      <w:tr w:rsidR="00000000">
        <w:tc>
          <w:tcPr>
            <w:tcW w:w="0" w:type="auto"/>
            <w:tcMar>
              <w:top w:w="60" w:type="dxa"/>
              <w:left w:w="60" w:type="dxa"/>
              <w:bottom w:w="60" w:type="dxa"/>
              <w:right w:w="60" w:type="dxa"/>
            </w:tcMar>
            <w:vAlign w:val="center"/>
            <w:hideMark/>
          </w:tcPr>
          <w:p w:rsidR="00000000" w:rsidRDefault="00B81018">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Iльчук Наталя Олексiївна</w:t>
            </w:r>
          </w:p>
        </w:tc>
      </w:tr>
    </w:tbl>
    <w:p w:rsidR="00000000" w:rsidRDefault="00B81018">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970"/>
        <w:gridCol w:w="6681"/>
        <w:gridCol w:w="2969"/>
        <w:gridCol w:w="2227"/>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Приватне акцiонерне товариство "Цумань"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05496276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sz w:val="20"/>
                <w:szCs w:val="20"/>
              </w:rPr>
            </w:pPr>
          </w:p>
        </w:tc>
      </w:tr>
    </w:tbl>
    <w:p w:rsidR="00000000" w:rsidRDefault="00B81018">
      <w:pPr>
        <w:rPr>
          <w:rFonts w:eastAsia="Times New Roman"/>
          <w:color w:val="000000"/>
        </w:rPr>
      </w:pPr>
    </w:p>
    <w:p w:rsidR="00000000" w:rsidRDefault="00B81018">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2017 р.</w:t>
      </w:r>
    </w:p>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645"/>
        <w:gridCol w:w="1436"/>
        <w:gridCol w:w="1564"/>
        <w:gridCol w:w="1436"/>
        <w:gridCol w:w="1436"/>
        <w:gridCol w:w="1436"/>
        <w:gridCol w:w="1575"/>
        <w:gridCol w:w="1437"/>
        <w:gridCol w:w="1437"/>
        <w:gridCol w:w="1437"/>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797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1033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42403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44233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-199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797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1033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42204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44034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7906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7906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lastRenderedPageBreak/>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-5324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-5324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954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-954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lastRenderedPageBreak/>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color w:val="000000"/>
                <w:sz w:val="20"/>
                <w:szCs w:val="20"/>
              </w:rPr>
            </w:pPr>
            <w:r>
              <w:rPr>
                <w:rFonts w:eastAsia="Times New Roman"/>
                <w:color w:val="000000"/>
                <w:sz w:val="20"/>
                <w:szCs w:val="20"/>
              </w:rPr>
              <w:t xml:space="preserve">Придбання (продаж) </w:t>
            </w:r>
            <w:r>
              <w:rPr>
                <w:rFonts w:eastAsia="Times New Roman"/>
                <w:color w:val="000000"/>
                <w:sz w:val="20"/>
                <w:szCs w:val="20"/>
              </w:rPr>
              <w:lastRenderedPageBreak/>
              <w:t>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lastRenderedPageBreak/>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954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1628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2582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797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1987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43832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1018">
            <w:pPr>
              <w:jc w:val="center"/>
              <w:rPr>
                <w:rFonts w:eastAsia="Times New Roman"/>
                <w:b/>
                <w:bCs/>
                <w:color w:val="000000"/>
                <w:sz w:val="20"/>
                <w:szCs w:val="20"/>
              </w:rPr>
            </w:pPr>
            <w:r>
              <w:rPr>
                <w:rFonts w:eastAsia="Times New Roman"/>
                <w:b/>
                <w:bCs/>
                <w:color w:val="000000"/>
                <w:sz w:val="20"/>
                <w:szCs w:val="20"/>
              </w:rPr>
              <w:t>46616</w:t>
            </w:r>
          </w:p>
        </w:tc>
      </w:tr>
    </w:tbl>
    <w:p w:rsidR="00000000" w:rsidRDefault="00B8101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942"/>
        <w:gridCol w:w="8913"/>
      </w:tblGrid>
      <w:tr w:rsidR="00000000">
        <w:tc>
          <w:tcPr>
            <w:tcW w:w="2000" w:type="pct"/>
            <w:tcMar>
              <w:top w:w="60" w:type="dxa"/>
              <w:left w:w="60" w:type="dxa"/>
              <w:bottom w:w="60" w:type="dxa"/>
              <w:right w:w="60" w:type="dxa"/>
            </w:tcMar>
            <w:vAlign w:val="center"/>
            <w:hideMark/>
          </w:tcPr>
          <w:p w:rsidR="00000000" w:rsidRDefault="00B81018">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w:t>
            </w:r>
          </w:p>
        </w:tc>
      </w:tr>
      <w:tr w:rsidR="00000000">
        <w:tc>
          <w:tcPr>
            <w:tcW w:w="0" w:type="auto"/>
            <w:tcMar>
              <w:top w:w="60" w:type="dxa"/>
              <w:left w:w="60" w:type="dxa"/>
              <w:bottom w:w="60" w:type="dxa"/>
              <w:right w:w="60" w:type="dxa"/>
            </w:tcMar>
            <w:vAlign w:val="center"/>
            <w:hideMark/>
          </w:tcPr>
          <w:p w:rsidR="00000000" w:rsidRDefault="00B81018">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Камiнський Iван Васильович</w:t>
            </w:r>
          </w:p>
        </w:tc>
      </w:tr>
      <w:tr w:rsidR="00000000">
        <w:tc>
          <w:tcPr>
            <w:tcW w:w="0" w:type="auto"/>
            <w:tcMar>
              <w:top w:w="60" w:type="dxa"/>
              <w:left w:w="60" w:type="dxa"/>
              <w:bottom w:w="60" w:type="dxa"/>
              <w:right w:w="60" w:type="dxa"/>
            </w:tcMar>
            <w:vAlign w:val="center"/>
            <w:hideMark/>
          </w:tcPr>
          <w:p w:rsidR="00000000" w:rsidRDefault="00B81018">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1018">
            <w:pPr>
              <w:jc w:val="center"/>
              <w:rPr>
                <w:rFonts w:eastAsia="Times New Roman"/>
                <w:color w:val="000000"/>
              </w:rPr>
            </w:pPr>
            <w:r>
              <w:rPr>
                <w:rFonts w:eastAsia="Times New Roman"/>
                <w:color w:val="000000"/>
              </w:rPr>
              <w:t>Iльчук Наталiя Олексiївна</w:t>
            </w:r>
          </w:p>
        </w:tc>
      </w:tr>
    </w:tbl>
    <w:p w:rsidR="00000000" w:rsidRDefault="00B81018">
      <w:pPr>
        <w:rPr>
          <w:rFonts w:eastAsia="Times New Roman"/>
          <w:color w:val="000000"/>
        </w:rPr>
        <w:sectPr w:rsidR="00000000">
          <w:pgSz w:w="16840" w:h="11907" w:orient="landscape"/>
          <w:pgMar w:top="1134" w:right="1134" w:bottom="851" w:left="851" w:header="0" w:footer="0" w:gutter="0"/>
          <w:cols w:space="720"/>
        </w:sectPr>
      </w:pPr>
    </w:p>
    <w:p w:rsidR="00000000" w:rsidRDefault="00B81018">
      <w:pPr>
        <w:pStyle w:val="3"/>
        <w:rPr>
          <w:rFonts w:eastAsia="Times New Roman"/>
          <w:color w:val="000000"/>
        </w:rPr>
      </w:pPr>
      <w:r>
        <w:rPr>
          <w:rFonts w:eastAsia="Times New Roman"/>
          <w:color w:val="000000"/>
        </w:rPr>
        <w:lastRenderedPageBreak/>
        <w:t>Примітки до фінансової звітності, складеної відповідно до міжнародних стандартів фінансової звітності</w:t>
      </w:r>
    </w:p>
    <w:p w:rsidR="00000000" w:rsidRDefault="00B81018">
      <w:pPr>
        <w:pStyle w:val="4"/>
        <w:rPr>
          <w:rFonts w:eastAsia="Times New Roman"/>
          <w:color w:val="000000"/>
        </w:rPr>
      </w:pPr>
      <w:r>
        <w:rPr>
          <w:rFonts w:eastAsia="Times New Roman"/>
          <w:color w:val="000000"/>
        </w:rPr>
        <w:t>Текст приміток</w:t>
      </w:r>
    </w:p>
    <w:p w:rsidR="00000000" w:rsidRDefault="00B81018">
      <w:pPr>
        <w:spacing w:after="240"/>
        <w:divId w:val="2123264004"/>
        <w:rPr>
          <w:rFonts w:eastAsia="Times New Roman"/>
          <w:color w:val="000000"/>
        </w:rPr>
      </w:pPr>
      <w:r>
        <w:rPr>
          <w:rFonts w:eastAsia="Times New Roman"/>
          <w:color w:val="000000"/>
        </w:rPr>
        <w:br/>
      </w:r>
      <w:r>
        <w:rPr>
          <w:rFonts w:eastAsia="Times New Roman"/>
          <w:color w:val="000000"/>
        </w:rPr>
        <w:br/>
        <w:t xml:space="preserve">Приватне акцiонерне товариство «Цумань» </w:t>
      </w:r>
      <w:r>
        <w:rPr>
          <w:rFonts w:eastAsia="Times New Roman"/>
          <w:color w:val="000000"/>
        </w:rPr>
        <w:br/>
      </w:r>
      <w:r>
        <w:rPr>
          <w:rFonts w:eastAsia="Times New Roman"/>
          <w:color w:val="000000"/>
        </w:rPr>
        <w:br/>
        <w:t>Фiнансова звiтнiсть згiдно з МСФЗ</w:t>
      </w:r>
      <w:r>
        <w:rPr>
          <w:rFonts w:eastAsia="Times New Roman"/>
          <w:color w:val="000000"/>
        </w:rPr>
        <w:br/>
      </w:r>
      <w:r>
        <w:rPr>
          <w:rFonts w:eastAsia="Times New Roman"/>
          <w:color w:val="000000"/>
        </w:rPr>
        <w:br/>
      </w:r>
      <w:r>
        <w:rPr>
          <w:rFonts w:eastAsia="Times New Roman"/>
          <w:color w:val="000000"/>
        </w:rPr>
        <w:br/>
        <w:t>За рiк, що закiнчився 31 грудня 2017 року</w:t>
      </w:r>
      <w:r>
        <w:rPr>
          <w:rFonts w:eastAsia="Times New Roman"/>
          <w:color w:val="000000"/>
        </w:rPr>
        <w:br/>
        <w:t>з висновком незал</w:t>
      </w:r>
      <w:r>
        <w:rPr>
          <w:rFonts w:eastAsia="Times New Roman"/>
          <w:color w:val="000000"/>
        </w:rPr>
        <w:t>ежних аудиторiв</w:t>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t>ЗМIСТ</w:t>
      </w:r>
      <w:r>
        <w:rPr>
          <w:rFonts w:eastAsia="Times New Roman"/>
          <w:color w:val="000000"/>
        </w:rPr>
        <w:br/>
        <w:t>ВИСНОВОК НЕЗАЛЕЖНИХ АУДИТОРIВ</w:t>
      </w:r>
      <w:r>
        <w:rPr>
          <w:rFonts w:eastAsia="Times New Roman"/>
          <w:color w:val="000000"/>
        </w:rPr>
        <w:br/>
        <w:t>ФIНАНСОВА ЗВIТНIСТЬ</w:t>
      </w:r>
      <w:r>
        <w:rPr>
          <w:rFonts w:eastAsia="Times New Roman"/>
          <w:color w:val="000000"/>
        </w:rPr>
        <w:br/>
        <w:t xml:space="preserve">Баланс (Звiт про фiнансовий стан) </w:t>
      </w:r>
      <w:r>
        <w:rPr>
          <w:rFonts w:eastAsia="Times New Roman"/>
          <w:color w:val="000000"/>
        </w:rPr>
        <w:br/>
        <w:t>Звiт про фiнансовi результати (Звiт про сукупний дохiд)</w:t>
      </w:r>
      <w:r>
        <w:rPr>
          <w:rFonts w:eastAsia="Times New Roman"/>
          <w:color w:val="000000"/>
        </w:rPr>
        <w:br/>
        <w:t>Звiт про рух грошових коштiв</w:t>
      </w:r>
      <w:r>
        <w:rPr>
          <w:rFonts w:eastAsia="Times New Roman"/>
          <w:color w:val="000000"/>
        </w:rPr>
        <w:br/>
        <w:t>Звiт про власний капiтал за 2017 рiк</w:t>
      </w:r>
      <w:r>
        <w:rPr>
          <w:rFonts w:eastAsia="Times New Roman"/>
          <w:color w:val="000000"/>
        </w:rPr>
        <w:br/>
        <w:t>ПРИМIТКИ</w:t>
      </w:r>
      <w:r>
        <w:rPr>
          <w:rFonts w:eastAsia="Times New Roman"/>
          <w:color w:val="000000"/>
        </w:rPr>
        <w:t xml:space="preserve"> ДО ФIНАНСОВОЇ ЗВIТНОСТI</w:t>
      </w:r>
      <w:r>
        <w:rPr>
          <w:rFonts w:eastAsia="Times New Roman"/>
          <w:color w:val="000000"/>
        </w:rPr>
        <w:br/>
      </w:r>
      <w:r>
        <w:rPr>
          <w:rFonts w:eastAsia="Times New Roman"/>
          <w:color w:val="000000"/>
        </w:rPr>
        <w:br/>
        <w:t>ЗАЯВА ПРО ВIДПОВIДАЛЬНIСТЬ КЕРIВНИЦТВА</w:t>
      </w:r>
      <w:r>
        <w:rPr>
          <w:rFonts w:eastAsia="Times New Roman"/>
          <w:color w:val="000000"/>
        </w:rPr>
        <w:br/>
        <w:t>Акцiонерам Приватного акцiонерного товариства «Цумань»</w:t>
      </w:r>
      <w:r>
        <w:rPr>
          <w:rFonts w:eastAsia="Times New Roman"/>
          <w:color w:val="000000"/>
        </w:rPr>
        <w:br/>
        <w:t>1. Ми пiдготували фiнансову звiтнiсть за рiк, що закiнчується 31 грудня 2017 року, яка показує об’єктивно, в усiх суттєвих аспектах фiна</w:t>
      </w:r>
      <w:r>
        <w:rPr>
          <w:rFonts w:eastAsia="Times New Roman"/>
          <w:color w:val="000000"/>
        </w:rPr>
        <w:t>нсовий стан Приватного акцiонерного товариства «Цумань» (надалi «Компанiя») станом на 31 грудня 2017 року, результати його фiнансової дiяльностi, рух грошових коштiв та власного капiталу за 2017 рiк вiдповiдно до Мiжнародних стандартiв фiнансової звiтностi</w:t>
      </w:r>
      <w:r>
        <w:rPr>
          <w:rFonts w:eastAsia="Times New Roman"/>
          <w:color w:val="000000"/>
        </w:rPr>
        <w:t>.</w:t>
      </w:r>
      <w:r>
        <w:rPr>
          <w:rFonts w:eastAsia="Times New Roman"/>
          <w:color w:val="000000"/>
        </w:rPr>
        <w:br/>
        <w:t>2. Фiнансова звiтнiсть складена iз використанням концептуальної основи загального призначення, що ґрунтується на застосуваннi вимог Мiжнародних стандартiв фiнансової звiтностi.</w:t>
      </w:r>
      <w:r>
        <w:rPr>
          <w:rFonts w:eastAsia="Times New Roman"/>
          <w:color w:val="000000"/>
        </w:rPr>
        <w:br/>
        <w:t>3. Керiвництво Компанiї несе вiдповiдальнiсть за складання i достовiрне подан</w:t>
      </w:r>
      <w:r>
        <w:rPr>
          <w:rFonts w:eastAsia="Times New Roman"/>
          <w:color w:val="000000"/>
        </w:rPr>
        <w:t xml:space="preserve">ня цiєї фiнансової звiтностi вiдповiдно Мiжнародних стандартiв фiнансової звiтностi i за те, щоб бухгалтерський </w:t>
      </w:r>
      <w:r>
        <w:rPr>
          <w:rFonts w:eastAsia="Times New Roman"/>
          <w:color w:val="000000"/>
        </w:rPr>
        <w:lastRenderedPageBreak/>
        <w:t>облiк, який ведеться в Компанiї, в достатнiй мiрi забезпечував вiдповiднiсть її фiнансової звiтностi МСФЗ та українському законодавству. Керiвни</w:t>
      </w:r>
      <w:r>
        <w:rPr>
          <w:rFonts w:eastAsia="Times New Roman"/>
          <w:color w:val="000000"/>
        </w:rPr>
        <w:t>цтво Компанiї несе також вiдповiдальнiсть за впровадження й роботу систем облiку та внутрiшнього контролю, розроблених для запобiгання шахрайству i помилкам, за вжиття всiх можливих заходiв для збереження активiв Компанiї i попередження та виявлення випадк</w:t>
      </w:r>
      <w:r>
        <w:rPr>
          <w:rFonts w:eastAsia="Times New Roman"/>
          <w:color w:val="000000"/>
        </w:rPr>
        <w:t>iв зловживань та iнших порушень.</w:t>
      </w:r>
      <w:r>
        <w:rPr>
          <w:rFonts w:eastAsia="Times New Roman"/>
          <w:color w:val="000000"/>
        </w:rPr>
        <w:br/>
        <w:t>4. Керiвництво вважає, що в процесi пiдготовки фiнансової звiтностi, Компанiя застосовувала належну облiкову полiтику, i це застосування було послiдовним i пiдтверджувалося обґрунтованими та виваженими припущеннями та оцiнк</w:t>
      </w:r>
      <w:r>
        <w:rPr>
          <w:rFonts w:eastAsia="Times New Roman"/>
          <w:color w:val="000000"/>
        </w:rPr>
        <w:t>ами.</w:t>
      </w:r>
      <w:r>
        <w:rPr>
          <w:rFonts w:eastAsia="Times New Roman"/>
          <w:color w:val="000000"/>
        </w:rPr>
        <w:br/>
        <w:t>5.Фiнансова звiтнiсть затверджується керiвництвом Компанiї.</w:t>
      </w:r>
      <w:r>
        <w:rPr>
          <w:rFonts w:eastAsia="Times New Roman"/>
          <w:color w:val="000000"/>
        </w:rPr>
        <w:br/>
        <w:t xml:space="preserve">Ця фiнансова звiтнiсть представлена у нацiональнiй валютi України –гривнi, всi суми наведенi в тисячах гривень, крiм вартостi акцiї та прибутку на акцiю. </w:t>
      </w:r>
      <w:r>
        <w:rPr>
          <w:rFonts w:eastAsia="Times New Roman"/>
          <w:color w:val="000000"/>
        </w:rPr>
        <w:br/>
      </w:r>
      <w:r>
        <w:rPr>
          <w:rFonts w:eastAsia="Times New Roman"/>
          <w:color w:val="000000"/>
        </w:rPr>
        <w:br/>
        <w:t xml:space="preserve">Керiвник ________________________ </w:t>
      </w:r>
      <w:r>
        <w:rPr>
          <w:rFonts w:eastAsia="Times New Roman"/>
          <w:color w:val="000000"/>
        </w:rPr>
        <w:br/>
      </w:r>
      <w:r>
        <w:rPr>
          <w:rFonts w:eastAsia="Times New Roman"/>
          <w:color w:val="000000"/>
        </w:rPr>
        <w:t xml:space="preserve">Головний бухгалтер ________________________ </w:t>
      </w:r>
      <w:r>
        <w:rPr>
          <w:rFonts w:eastAsia="Times New Roman"/>
          <w:color w:val="000000"/>
        </w:rPr>
        <w:br/>
      </w:r>
      <w:r>
        <w:rPr>
          <w:rFonts w:eastAsia="Times New Roman"/>
          <w:color w:val="000000"/>
        </w:rPr>
        <w:br/>
        <w:t>1. ОСНОВНА ДIЯЛЬНIСТЬ</w:t>
      </w:r>
      <w:r>
        <w:rPr>
          <w:rFonts w:eastAsia="Times New Roman"/>
          <w:color w:val="000000"/>
        </w:rPr>
        <w:br/>
        <w:t>Приватне акцiонерне товариство «Цумань» (далi «Компанiя») є правонаступником у 2011 роцi Вiдкритого акцiонерного товариства «Цумань» утвореного у 1996 роцi пiсля приватизацiї Державного пi</w:t>
      </w:r>
      <w:r>
        <w:rPr>
          <w:rFonts w:eastAsia="Times New Roman"/>
          <w:color w:val="000000"/>
        </w:rPr>
        <w:t xml:space="preserve">дприємства «Цуманський ДОК», яке було засноване польським князем Радзiвiлом як невеличке пiдприємство ,яке мало назву Цуманський тартак у 1907 роцi. </w:t>
      </w:r>
      <w:r>
        <w:rPr>
          <w:rFonts w:eastAsia="Times New Roman"/>
          <w:color w:val="000000"/>
        </w:rPr>
        <w:br/>
        <w:t>Зареєстрована в Українi та є резидентом України.</w:t>
      </w:r>
      <w:r>
        <w:rPr>
          <w:rFonts w:eastAsia="Times New Roman"/>
          <w:color w:val="000000"/>
        </w:rPr>
        <w:br/>
        <w:t>Основнi види дiяльностi Компанiї:</w:t>
      </w:r>
      <w:r>
        <w:rPr>
          <w:rFonts w:eastAsia="Times New Roman"/>
          <w:color w:val="000000"/>
        </w:rPr>
        <w:br/>
        <w:t>16.21 Виробництво фанер</w:t>
      </w:r>
      <w:r>
        <w:rPr>
          <w:rFonts w:eastAsia="Times New Roman"/>
          <w:color w:val="000000"/>
        </w:rPr>
        <w:t>и,дерев»яних плит i панелей, шпону</w:t>
      </w:r>
      <w:r>
        <w:rPr>
          <w:rFonts w:eastAsia="Times New Roman"/>
          <w:color w:val="000000"/>
        </w:rPr>
        <w:br/>
        <w:t>23.32 Виробництво цегли, черепицi та iнших будiвельних виробiв iз випаленої глини</w:t>
      </w:r>
      <w:r>
        <w:rPr>
          <w:rFonts w:eastAsia="Times New Roman"/>
          <w:color w:val="000000"/>
        </w:rPr>
        <w:br/>
        <w:t>31.09 Виробництво iнших меблiв</w:t>
      </w:r>
      <w:r>
        <w:rPr>
          <w:rFonts w:eastAsia="Times New Roman"/>
          <w:color w:val="000000"/>
        </w:rPr>
        <w:br/>
        <w:t>16.10 Лiсопильне та стругальне виробництво</w:t>
      </w:r>
      <w:r>
        <w:rPr>
          <w:rFonts w:eastAsia="Times New Roman"/>
          <w:color w:val="000000"/>
        </w:rPr>
        <w:br/>
        <w:t>46.73 Оптова торгiвля деревиною, будiвельними матерiалами та санi</w:t>
      </w:r>
      <w:r>
        <w:rPr>
          <w:rFonts w:eastAsia="Times New Roman"/>
          <w:color w:val="000000"/>
        </w:rPr>
        <w:t>тарно технiчним обладнанням</w:t>
      </w:r>
      <w:r>
        <w:rPr>
          <w:rFonts w:eastAsia="Times New Roman"/>
          <w:color w:val="000000"/>
        </w:rPr>
        <w:br/>
        <w:t>Юридична адреса Компанiї: 45233 Волинська область, Кiверцiвський район, смт.Цумань, вул.Грушевського,7</w:t>
      </w:r>
      <w:r>
        <w:rPr>
          <w:rFonts w:eastAsia="Times New Roman"/>
          <w:color w:val="000000"/>
        </w:rPr>
        <w:br/>
        <w:t>Кiлькiсть працiвникiв пiдприємства станом на 31 грудня 2017 року склала вiдповiдно 370 чоловiк.</w:t>
      </w:r>
      <w:r>
        <w:rPr>
          <w:rFonts w:eastAsia="Times New Roman"/>
          <w:color w:val="000000"/>
        </w:rPr>
        <w:br/>
        <w:t>Компанiя є акцiонерним товари</w:t>
      </w:r>
      <w:r>
        <w:rPr>
          <w:rFonts w:eastAsia="Times New Roman"/>
          <w:color w:val="000000"/>
        </w:rPr>
        <w:t>ством, акцiї якого перебувають у вiльному обiгу на вiдкритому ринку цiнних паперiв.</w:t>
      </w:r>
      <w:r>
        <w:rPr>
          <w:rFonts w:eastAsia="Times New Roman"/>
          <w:color w:val="000000"/>
        </w:rPr>
        <w:br/>
        <w:t>Станом на 31 грудня 2017 року такi акцiонери володiли акцiями Компанiї:</w:t>
      </w:r>
      <w:r>
        <w:rPr>
          <w:rFonts w:eastAsia="Times New Roman"/>
          <w:color w:val="000000"/>
        </w:rPr>
        <w:br/>
        <w:t>№ з/п Назва акцiонерiв 31.12.2016р. 31.12.2017р.</w:t>
      </w:r>
      <w:r>
        <w:rPr>
          <w:rFonts w:eastAsia="Times New Roman"/>
          <w:color w:val="000000"/>
        </w:rPr>
        <w:br/>
        <w:t>% %</w:t>
      </w:r>
      <w:r>
        <w:rPr>
          <w:rFonts w:eastAsia="Times New Roman"/>
          <w:color w:val="000000"/>
        </w:rPr>
        <w:br/>
        <w:t>1 Камiнський I.В. 68,426671 68,426671</w:t>
      </w:r>
      <w:r>
        <w:rPr>
          <w:rFonts w:eastAsia="Times New Roman"/>
          <w:color w:val="000000"/>
        </w:rPr>
        <w:br/>
        <w:t>2 Iншi ос</w:t>
      </w:r>
      <w:r>
        <w:rPr>
          <w:rFonts w:eastAsia="Times New Roman"/>
          <w:color w:val="000000"/>
        </w:rPr>
        <w:t>оби 31,573329 31,573329</w:t>
      </w:r>
      <w:r>
        <w:rPr>
          <w:rFonts w:eastAsia="Times New Roman"/>
          <w:color w:val="000000"/>
        </w:rPr>
        <w:br/>
        <w:t>Всього 100,0 100,0</w:t>
      </w:r>
      <w:r>
        <w:rPr>
          <w:rFonts w:eastAsia="Times New Roman"/>
          <w:color w:val="000000"/>
        </w:rPr>
        <w:br/>
      </w:r>
      <w:r>
        <w:rPr>
          <w:rFonts w:eastAsia="Times New Roman"/>
          <w:color w:val="000000"/>
        </w:rPr>
        <w:br/>
        <w:t>2. УМОВИ РОБОТИ КОМПАНIЇ</w:t>
      </w:r>
      <w:r>
        <w:rPr>
          <w:rFonts w:eastAsia="Times New Roman"/>
          <w:color w:val="000000"/>
        </w:rPr>
        <w:br/>
        <w:t xml:space="preserve">Полiтична та економiчна ситуацiя в Українi у 2017 роцi характеризувалась нестабiльнiстю. Протягом усього року продовжувались воєннi дiї на територiях Донецької та Луганської областей, що </w:t>
      </w:r>
      <w:r>
        <w:rPr>
          <w:rFonts w:eastAsia="Times New Roman"/>
          <w:color w:val="000000"/>
        </w:rPr>
        <w:t>разом iз невизнанням анексiї Росiєю Криму, призвело до подальшого погiршення вiдносин мiж Україною та Росiєю. Компанiя не мала операцiй у Криму, а також операцiй iз компанiями, що знаходяться на непiдконтрольнiй Українi частинi Донецької та Луганської обла</w:t>
      </w:r>
      <w:r>
        <w:rPr>
          <w:rFonts w:eastAsia="Times New Roman"/>
          <w:color w:val="000000"/>
        </w:rPr>
        <w:t>стей. Протягом усього року у вiдносинах мiж Україною та Росiєю спостерiгалась конфронтацiя, яка виливалась у полiтичнi та економiчнi санкцiї з обох сторiн. З 1 сiчня 2016 року набула чинностi угода про Зону вiльної торгiвлi мiж Україною та ЄС. Росiя, в сво</w:t>
      </w:r>
      <w:r>
        <w:rPr>
          <w:rFonts w:eastAsia="Times New Roman"/>
          <w:color w:val="000000"/>
        </w:rPr>
        <w:t>ю чергу, ввела ембарго на експорт ряду продукцiї з України, що може негативно вплинути на бiзнес Компанiї, зокрема на спiвпрацю iз росiйськими споживачами та постачальниками.</w:t>
      </w:r>
      <w:r>
        <w:rPr>
          <w:rFonts w:eastAsia="Times New Roman"/>
          <w:color w:val="000000"/>
        </w:rPr>
        <w:br/>
        <w:t>Протягом року спостерiгались значнi коливання курсiв iноземних валют по вiдношенн</w:t>
      </w:r>
      <w:r>
        <w:rPr>
          <w:rFonts w:eastAsia="Times New Roman"/>
          <w:color w:val="000000"/>
        </w:rPr>
        <w:t>ю до гривнi. Так, протягом 2017 року гривня продовжувала девальвацiю. На початок року курс української гривнi до долара США становив 27,190858, в той час як на кiнець року – 28,067223.</w:t>
      </w:r>
      <w:r>
        <w:rPr>
          <w:rFonts w:eastAsia="Times New Roman"/>
          <w:color w:val="000000"/>
        </w:rPr>
        <w:br/>
      </w:r>
      <w:r>
        <w:rPr>
          <w:rFonts w:eastAsia="Times New Roman"/>
          <w:color w:val="000000"/>
        </w:rPr>
        <w:lastRenderedPageBreak/>
        <w:t>Девальвацiя української гривнi протягом 2017 року мала негативний вплив</w:t>
      </w:r>
      <w:r>
        <w:rPr>
          <w:rFonts w:eastAsia="Times New Roman"/>
          <w:color w:val="000000"/>
        </w:rPr>
        <w:t xml:space="preserve"> на рентабельнiсть Компанiї.</w:t>
      </w:r>
      <w:r>
        <w:rPr>
          <w:rFonts w:eastAsia="Times New Roman"/>
          <w:color w:val="000000"/>
        </w:rPr>
        <w:br/>
        <w:t>Станом на 01 сiчня 2018 року вступили в силу змiни до Податкового Кодексу України, вплив яких на дiяльнiсть Компанiї ще не визначено. Також, слiд зауважити, Нацiональний Банк України, з метою регулювання валютного ринку, продов</w:t>
      </w:r>
      <w:r>
        <w:rPr>
          <w:rFonts w:eastAsia="Times New Roman"/>
          <w:color w:val="000000"/>
        </w:rPr>
        <w:t xml:space="preserve">жив ряд обмежень щодо здiйснення валютних платежiв. </w:t>
      </w:r>
      <w:r>
        <w:rPr>
          <w:rFonts w:eastAsia="Times New Roman"/>
          <w:color w:val="000000"/>
        </w:rPr>
        <w:br/>
        <w:t>Остаточний результат полiтичної та економiчної ситуацiї в Українi та її наслiдки передбачити вкрай складно, проте вони можуть мати подальший негативний вплив на економiку України та бiзнес Компанiї.</w:t>
      </w:r>
      <w:r>
        <w:rPr>
          <w:rFonts w:eastAsia="Times New Roman"/>
          <w:color w:val="000000"/>
        </w:rPr>
        <w:br/>
        <w:t>3. О</w:t>
      </w:r>
      <w:r>
        <w:rPr>
          <w:rFonts w:eastAsia="Times New Roman"/>
          <w:color w:val="000000"/>
        </w:rPr>
        <w:t>СНОВА СКЛАДАННЯ ФIНАНСОВОЇ ЗВIТНОСТI</w:t>
      </w:r>
      <w:r>
        <w:rPr>
          <w:rFonts w:eastAsia="Times New Roman"/>
          <w:color w:val="000000"/>
        </w:rPr>
        <w:br/>
        <w:t xml:space="preserve">Ця фiнансова звiтнiсть пiдготовлена вiдповiдно до Мiжнародних стандартiв фiнансової звiтностi, крiм виняткiв та виключень, обраних у процесi переходу на МСФЗ, якi розкрито у Примiтцi 6. </w:t>
      </w:r>
      <w:r>
        <w:rPr>
          <w:rFonts w:eastAsia="Times New Roman"/>
          <w:color w:val="000000"/>
        </w:rPr>
        <w:br/>
      </w:r>
      <w:r>
        <w:rPr>
          <w:rFonts w:eastAsia="Times New Roman"/>
          <w:color w:val="000000"/>
        </w:rPr>
        <w:br/>
        <w:t>Концептуальною основою фiнансов</w:t>
      </w:r>
      <w:r>
        <w:rPr>
          <w:rFonts w:eastAsia="Times New Roman"/>
          <w:color w:val="000000"/>
        </w:rPr>
        <w:t>ої звiтностi за 2017 рiк є концептуальна основа загального призначення.</w:t>
      </w:r>
      <w:r>
        <w:rPr>
          <w:rFonts w:eastAsia="Times New Roman"/>
          <w:color w:val="000000"/>
        </w:rPr>
        <w:br/>
        <w:t>Фiнансова звiтнiсть складена в тисячах українських гривень</w:t>
      </w:r>
      <w:r>
        <w:rPr>
          <w:rFonts w:eastAsia="Times New Roman"/>
          <w:color w:val="000000"/>
        </w:rPr>
        <w:br/>
        <w:t>Випуск фiнансової звiтностi за рiк, що закiнчився 31 грудня 2016 року, був затверджений у вiдповiдностi з загальними зборами,</w:t>
      </w:r>
      <w:r>
        <w:rPr>
          <w:rFonts w:eastAsia="Times New Roman"/>
          <w:color w:val="000000"/>
        </w:rPr>
        <w:t xml:space="preserve"> що вiдбулися 07.04.2017 року.</w:t>
      </w:r>
      <w:r>
        <w:rPr>
          <w:rFonts w:eastAsia="Times New Roman"/>
          <w:color w:val="000000"/>
        </w:rPr>
        <w:br/>
        <w:t>4. ОСНОВНI ПРИНЦИПИ ОБЛIКОВОЇ ПОЛIТИКИ</w:t>
      </w:r>
      <w:r>
        <w:rPr>
          <w:rFonts w:eastAsia="Times New Roman"/>
          <w:color w:val="000000"/>
        </w:rPr>
        <w:br/>
        <w:t xml:space="preserve">Нижче описанi основнi облiковi полiтики, що використанi при пiдготовцi фiнансової звiтностi. </w:t>
      </w:r>
      <w:r>
        <w:rPr>
          <w:rFonts w:eastAsia="Times New Roman"/>
          <w:color w:val="000000"/>
        </w:rPr>
        <w:br/>
        <w:t>Визнання та оцiнка фiнансових iнструментiв. Компанiя визнає фiнансовий актив або фiнансове з</w:t>
      </w:r>
      <w:r>
        <w:rPr>
          <w:rFonts w:eastAsia="Times New Roman"/>
          <w:color w:val="000000"/>
        </w:rPr>
        <w:t>обов’язання у балансi, якщо воно стає стороною конкретних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w:t>
      </w:r>
      <w:r>
        <w:rPr>
          <w:rFonts w:eastAsia="Times New Roman"/>
          <w:color w:val="000000"/>
        </w:rPr>
        <w:br/>
        <w:t>Компанiя визнає такi категорiї фiнансових iнст</w:t>
      </w:r>
      <w:r>
        <w:rPr>
          <w:rFonts w:eastAsia="Times New Roman"/>
          <w:color w:val="000000"/>
        </w:rPr>
        <w:t>рументiв:</w:t>
      </w:r>
      <w:r>
        <w:rPr>
          <w:rFonts w:eastAsia="Times New Roman"/>
          <w:color w:val="000000"/>
        </w:rPr>
        <w:br/>
        <w:t>- фiнансовий актив, доступний для продажу;</w:t>
      </w:r>
      <w:r>
        <w:rPr>
          <w:rFonts w:eastAsia="Times New Roman"/>
          <w:color w:val="000000"/>
        </w:rPr>
        <w:br/>
        <w:t>- iнвестицiї, утримуванi для погашення;</w:t>
      </w:r>
      <w:r>
        <w:rPr>
          <w:rFonts w:eastAsia="Times New Roman"/>
          <w:color w:val="000000"/>
        </w:rPr>
        <w:br/>
        <w:t>- дебiторська заборгованiсть;</w:t>
      </w:r>
      <w:r>
        <w:rPr>
          <w:rFonts w:eastAsia="Times New Roman"/>
          <w:color w:val="000000"/>
        </w:rPr>
        <w:br/>
        <w:t>- фiнансовi зобов’язання, оцiненi за амортизованою вартiстю – кредити банкiв.</w:t>
      </w:r>
      <w:r>
        <w:rPr>
          <w:rFonts w:eastAsia="Times New Roman"/>
          <w:color w:val="000000"/>
        </w:rPr>
        <w:br/>
        <w:t>Пiд час первiсного визнання фiнансового активу або фiна</w:t>
      </w:r>
      <w:r>
        <w:rPr>
          <w:rFonts w:eastAsia="Times New Roman"/>
          <w:color w:val="000000"/>
        </w:rPr>
        <w:t>нсового зобов’язання пiдприємство оцiнює їх за їхньою справедливою вартiстю плюс операцiйнi витрати, якi безпосередньо належить до придбання або випуску фiнансового активу чи фiнансового зобов’язання.</w:t>
      </w:r>
      <w:r>
        <w:rPr>
          <w:rFonts w:eastAsia="Times New Roman"/>
          <w:color w:val="000000"/>
        </w:rPr>
        <w:br/>
        <w:t>Облiкова полiтика щодо подальшої оцiнки фiнансових iнст</w:t>
      </w:r>
      <w:r>
        <w:rPr>
          <w:rFonts w:eastAsia="Times New Roman"/>
          <w:color w:val="000000"/>
        </w:rPr>
        <w:t>рументiв розкривається нижче у вiдповiдних роздiлах облiкової полiтики.</w:t>
      </w:r>
      <w:r>
        <w:rPr>
          <w:rFonts w:eastAsia="Times New Roman"/>
          <w:color w:val="000000"/>
        </w:rPr>
        <w:br/>
        <w:t xml:space="preserve">Нематерiальнi активи. Придбанi нематерiальнi активи оцiнюються при первiсному визнаннi за первiсною вартiстю. Пiсля первiсного визнання нематерiальнi активи облiковуються за первiсною </w:t>
      </w:r>
      <w:r>
        <w:rPr>
          <w:rFonts w:eastAsia="Times New Roman"/>
          <w:color w:val="000000"/>
        </w:rPr>
        <w:t>вартiстю за вирахуванням накопиченої амортизацiї та накопичених збиткiв вiд знецiнення, якщо такi є в наявностi.</w:t>
      </w:r>
      <w:r>
        <w:rPr>
          <w:rFonts w:eastAsia="Times New Roman"/>
          <w:color w:val="000000"/>
        </w:rPr>
        <w:br/>
        <w:t>Амортизацiя нематерiальних активiв здiйснюється iз застосуванням прямолiнiйного методу – рiвномiрно протягом строку корисного використання нема</w:t>
      </w:r>
      <w:r>
        <w:rPr>
          <w:rFonts w:eastAsia="Times New Roman"/>
          <w:color w:val="000000"/>
        </w:rPr>
        <w:t>терiальних активiв. Очiкуванi строки корисного використання аналiзуються в кiнцi кожного звiтного року, при цьому всi змiни в оцiнках вiдображаються у звiтностi без перегляду порiвняльних показникiв.</w:t>
      </w:r>
      <w:r>
        <w:rPr>
          <w:rFonts w:eastAsia="Times New Roman"/>
          <w:color w:val="000000"/>
        </w:rPr>
        <w:br/>
        <w:t>Нематерiальнi активи, якi виникають у результатi договiр</w:t>
      </w:r>
      <w:r>
        <w:rPr>
          <w:rFonts w:eastAsia="Times New Roman"/>
          <w:color w:val="000000"/>
        </w:rPr>
        <w:t xml:space="preserve">них або iнших юридичних прав, амортизуються протягом термiну чинностi цих прав. </w:t>
      </w:r>
      <w:r>
        <w:rPr>
          <w:rFonts w:eastAsia="Times New Roman"/>
          <w:color w:val="000000"/>
        </w:rPr>
        <w:br/>
        <w:t>Нематерiальнi активи з невизначеним строком корисного використання перевiряються на предмет знецiнення кожного року станом на 31 грудня, а також якщо iснують обставини якщо їх</w:t>
      </w:r>
      <w:r>
        <w:rPr>
          <w:rFonts w:eastAsia="Times New Roman"/>
          <w:color w:val="000000"/>
        </w:rPr>
        <w:t xml:space="preserve"> балансова вартiсть знецiнилася. Перевiрка на предмет знецiнення проводиться по кожному нематерiальному активу окремо.</w:t>
      </w:r>
      <w:r>
        <w:rPr>
          <w:rFonts w:eastAsia="Times New Roman"/>
          <w:color w:val="000000"/>
        </w:rPr>
        <w:br/>
        <w:t>Нематерiальний актив списується при продажу або коли вiд його майбутнього використання чи вибуття не очiкується економiчних вигiд Дохiд а</w:t>
      </w:r>
      <w:r>
        <w:rPr>
          <w:rFonts w:eastAsia="Times New Roman"/>
          <w:color w:val="000000"/>
        </w:rPr>
        <w:t>бо збиток вiд списання нематерiального активу, що є рiзницею мiж чистими надходженнями вiд вибуття i балансовою вартiстю активу, включається до звiту про сукупнi доходи та витрати в момент списання.</w:t>
      </w:r>
      <w:r>
        <w:rPr>
          <w:rFonts w:eastAsia="Times New Roman"/>
          <w:color w:val="000000"/>
        </w:rPr>
        <w:br/>
        <w:t>Основнi засоби. Основнi засоби облiковуються в Компанiї з</w:t>
      </w:r>
      <w:r>
        <w:rPr>
          <w:rFonts w:eastAsia="Times New Roman"/>
          <w:color w:val="000000"/>
        </w:rPr>
        <w:t xml:space="preserve">а собiвартiстю, згiдно якої об’єкт </w:t>
      </w:r>
      <w:r>
        <w:rPr>
          <w:rFonts w:eastAsia="Times New Roman"/>
          <w:color w:val="000000"/>
        </w:rPr>
        <w:lastRenderedPageBreak/>
        <w:t xml:space="preserve">основних засобiв облiковується за первiсною вартiстю за вирахуванням накопиченої амортизацiї або накопичених збиткiв вiд знецiнення у разi їх наявностi. </w:t>
      </w:r>
      <w:r>
        <w:rPr>
          <w:rFonts w:eastAsia="Times New Roman"/>
          <w:color w:val="000000"/>
        </w:rPr>
        <w:br/>
        <w:t>Собiвартiсть об’єкта основних засобiв визнається активом, коли:</w:t>
      </w:r>
      <w:r>
        <w:rPr>
          <w:rFonts w:eastAsia="Times New Roman"/>
          <w:color w:val="000000"/>
        </w:rPr>
        <w:br/>
        <w:t>- о</w:t>
      </w:r>
      <w:r>
        <w:rPr>
          <w:rFonts w:eastAsia="Times New Roman"/>
          <w:color w:val="000000"/>
        </w:rPr>
        <w:t>чiкується приплив економiчних вигiд на пiдприємство в результатi експлуатацiї активу;</w:t>
      </w:r>
      <w:r>
        <w:rPr>
          <w:rFonts w:eastAsia="Times New Roman"/>
          <w:color w:val="000000"/>
        </w:rPr>
        <w:br/>
        <w:t xml:space="preserve">- цю собiвартiсть можна достовiрно оцiнити. </w:t>
      </w:r>
      <w:r>
        <w:rPr>
          <w:rFonts w:eastAsia="Times New Roman"/>
          <w:color w:val="000000"/>
        </w:rPr>
        <w:br/>
        <w:t>Приплив економiчних вигiд забезпечується за рахунок того, що основнi засоби прямо або побiчно беруть участь у виробництвi про</w:t>
      </w:r>
      <w:r>
        <w:rPr>
          <w:rFonts w:eastAsia="Times New Roman"/>
          <w:color w:val="000000"/>
        </w:rPr>
        <w:t>дукцiї (товарiв, робiт, послуг). У кiнцевому пiдсумку при продажу такої продукцiї, товарiв, послуг в Компанiю поступають активи у виглядi грошових коштiв.</w:t>
      </w:r>
      <w:r>
        <w:rPr>
          <w:rFonts w:eastAsia="Times New Roman"/>
          <w:color w:val="000000"/>
        </w:rPr>
        <w:br/>
        <w:t xml:space="preserve">Об’єкт основних засобiв, який вiдповiдає критерiям визнання активу, оцiнюється за його собiвартiстю, </w:t>
      </w:r>
      <w:r>
        <w:rPr>
          <w:rFonts w:eastAsia="Times New Roman"/>
          <w:color w:val="000000"/>
        </w:rPr>
        <w:t>до складу якої входять:</w:t>
      </w:r>
      <w:r>
        <w:rPr>
          <w:rFonts w:eastAsia="Times New Roman"/>
          <w:color w:val="000000"/>
        </w:rPr>
        <w:br/>
        <w:t>- цiна придбання за вирахуванням торговельних знижок (у т. ч. iмпортнi мита та невiдшкодованi податки);</w:t>
      </w:r>
      <w:r>
        <w:rPr>
          <w:rFonts w:eastAsia="Times New Roman"/>
          <w:color w:val="000000"/>
        </w:rPr>
        <w:br/>
        <w:t>- прямi витрати (витрати на доставку i розвантаження, монтаж i наладку, виплати працiвникам у зв’язку зi спорудженням чи полiпше</w:t>
      </w:r>
      <w:r>
        <w:rPr>
          <w:rFonts w:eastAsia="Times New Roman"/>
          <w:color w:val="000000"/>
        </w:rPr>
        <w:t>нням об’єкта</w:t>
      </w:r>
      <w:r>
        <w:rPr>
          <w:rFonts w:eastAsia="Times New Roman"/>
          <w:color w:val="000000"/>
        </w:rPr>
        <w:br/>
        <w:t>Запаснi частини i допомiжне обладнання вiдображаються у складi основних засобiв, якщо пiдприємство збирається їх використовувати бiльше одного року, i вони можуть використовуватися виключно з певним об’єктом основних засобiв.</w:t>
      </w:r>
      <w:r>
        <w:rPr>
          <w:rFonts w:eastAsia="Times New Roman"/>
          <w:color w:val="000000"/>
        </w:rPr>
        <w:br/>
        <w:t>Амортизацiя розра</w:t>
      </w:r>
      <w:r>
        <w:rPr>
          <w:rFonts w:eastAsia="Times New Roman"/>
          <w:color w:val="000000"/>
        </w:rPr>
        <w:t>ховується прямолiнiйним методом протягом оцiночного строку корисного використання об’єктiв основних засобiв, який визначається керiвництвом (постiйно дiючою iнвентаризацiйною комiсiєю), виходячи з таких термiнiв:</w:t>
      </w:r>
      <w:r>
        <w:rPr>
          <w:rFonts w:eastAsia="Times New Roman"/>
          <w:color w:val="000000"/>
        </w:rPr>
        <w:br/>
        <w:t>- будiвлi - вiд 10 до 70 рокiв;</w:t>
      </w:r>
      <w:r>
        <w:rPr>
          <w:rFonts w:eastAsia="Times New Roman"/>
          <w:color w:val="000000"/>
        </w:rPr>
        <w:br/>
        <w:t>- машини та</w:t>
      </w:r>
      <w:r>
        <w:rPr>
          <w:rFonts w:eastAsia="Times New Roman"/>
          <w:color w:val="000000"/>
        </w:rPr>
        <w:t xml:space="preserve"> обладнання - вiд 2-х до 15 рокiв;</w:t>
      </w:r>
      <w:r>
        <w:rPr>
          <w:rFonts w:eastAsia="Times New Roman"/>
          <w:color w:val="000000"/>
        </w:rPr>
        <w:br/>
        <w:t>- меблi та приладдя - вiд 2 до 8 рокiв;</w:t>
      </w:r>
      <w:r>
        <w:rPr>
          <w:rFonts w:eastAsia="Times New Roman"/>
          <w:color w:val="000000"/>
        </w:rPr>
        <w:br/>
        <w:t>- офiсне обладнання - вiд 2 до 6 рокiв.</w:t>
      </w:r>
      <w:r>
        <w:rPr>
          <w:rFonts w:eastAsia="Times New Roman"/>
          <w:color w:val="000000"/>
        </w:rPr>
        <w:br/>
        <w:t>- iнше обладнання - вiд 12 рокiв</w:t>
      </w:r>
      <w:r>
        <w:rPr>
          <w:rFonts w:eastAsia="Times New Roman"/>
          <w:color w:val="000000"/>
        </w:rPr>
        <w:br/>
        <w:t>Оцiнка строку корисного використання об’єктiв основних засобiв залежить вiд професiйного судження керiвництв</w:t>
      </w:r>
      <w:r>
        <w:rPr>
          <w:rFonts w:eastAsia="Times New Roman"/>
          <w:color w:val="000000"/>
        </w:rPr>
        <w:t>а, i ґрунтується на досвiдi роботи з аналогiчними активами. При визначеннi строкiв корисного використання активiв керiвництво бере до уваги умови передбачуваного використання активiв, моральний знос, фiзичний знос та умови, у яких експлуатуватимуться цi ак</w:t>
      </w:r>
      <w:r>
        <w:rPr>
          <w:rFonts w:eastAsia="Times New Roman"/>
          <w:color w:val="000000"/>
        </w:rPr>
        <w:t>тиви. Змiна будь-якої з цих умов або оцiнок може в результатi призвести до коригування майбутнiх норм амортизацiї.</w:t>
      </w:r>
      <w:r>
        <w:rPr>
          <w:rFonts w:eastAsia="Times New Roman"/>
          <w:color w:val="000000"/>
        </w:rPr>
        <w:br/>
        <w:t>Разом iз визначенням строку корисного використання комiсiя визначає i лiквiдацiйну вартiсть об’єкта основних засобiв. У кiнцi кожного звiтног</w:t>
      </w:r>
      <w:r>
        <w:rPr>
          <w:rFonts w:eastAsia="Times New Roman"/>
          <w:color w:val="000000"/>
        </w:rPr>
        <w:t>о перiоду (тобто року) комiсiя переглядає строк служби об’єктiв та їх лiквiдацiйну вартiсть.</w:t>
      </w:r>
      <w:r>
        <w:rPr>
          <w:rFonts w:eastAsia="Times New Roman"/>
          <w:color w:val="000000"/>
        </w:rPr>
        <w:br/>
        <w:t>Амортизована сума – це первiсна вартiсть об’єкта основних засобiв або переоцiнена вартiсть за вирахуванням його лiквiдацiйної вартостi. Лiквiдацiйна вартiсть актив</w:t>
      </w:r>
      <w:r>
        <w:rPr>
          <w:rFonts w:eastAsia="Times New Roman"/>
          <w:color w:val="000000"/>
        </w:rPr>
        <w:t>у – це передбачена сума, яку пiдприємство отримало б на даний момент вiд реалiзацiї об’єкта основних засобiв пiсля вирахування очiкуваних витрат на вибуття, якби цей актив уже досяг того вiку i стану, якому iмовiрно, вiн знаходитиметься в кiнцi свого строк</w:t>
      </w:r>
      <w:r>
        <w:rPr>
          <w:rFonts w:eastAsia="Times New Roman"/>
          <w:color w:val="000000"/>
        </w:rPr>
        <w:t>у корисного використання. Амортизацiя основних засобiв призначена для списання амортизованої суми протягом строку корисного використання активу. Амортизацiя об’єкта починається з дати, коли об’єкт стає придатним для експлуатацiї за призначенням. Амортизацi</w:t>
      </w:r>
      <w:r>
        <w:rPr>
          <w:rFonts w:eastAsia="Times New Roman"/>
          <w:color w:val="000000"/>
        </w:rPr>
        <w:t>я припиняється з дня класифiкацiї основного засобу як активу, призначеного для продажу, або з дня його списання з балансу.</w:t>
      </w:r>
      <w:r>
        <w:rPr>
          <w:rFonts w:eastAsia="Times New Roman"/>
          <w:color w:val="000000"/>
        </w:rPr>
        <w:br/>
        <w:t>Лiквiдацiйна вартiсть, строки корисного використання i метод амортизацiї переглядається на кiнець кожного фiнансового року, а змiна ї</w:t>
      </w:r>
      <w:r>
        <w:rPr>
          <w:rFonts w:eastAsia="Times New Roman"/>
          <w:color w:val="000000"/>
        </w:rPr>
        <w:t xml:space="preserve">х розглядається як змiна облiкових оцiнок вiдповiдно МСФЗ 8, тобто в перспективi. </w:t>
      </w:r>
      <w:r>
        <w:rPr>
          <w:rFonts w:eastAsia="Times New Roman"/>
          <w:color w:val="000000"/>
        </w:rPr>
        <w:br/>
        <w:t>Усi витрати, що виникають у перiод експлуатацiї основних засобiв, пiдприємство роздiляє на 3 групи:</w:t>
      </w:r>
      <w:r>
        <w:rPr>
          <w:rFonts w:eastAsia="Times New Roman"/>
          <w:color w:val="000000"/>
        </w:rPr>
        <w:br/>
        <w:t>- витрати на поточний ремонт;</w:t>
      </w:r>
      <w:r>
        <w:rPr>
          <w:rFonts w:eastAsia="Times New Roman"/>
          <w:color w:val="000000"/>
        </w:rPr>
        <w:br/>
        <w:t>- витрати на капiтальний ремонт;</w:t>
      </w:r>
      <w:r>
        <w:rPr>
          <w:rFonts w:eastAsia="Times New Roman"/>
          <w:color w:val="000000"/>
        </w:rPr>
        <w:br/>
        <w:t xml:space="preserve">- витрати </w:t>
      </w:r>
      <w:r>
        <w:rPr>
          <w:rFonts w:eastAsia="Times New Roman"/>
          <w:color w:val="000000"/>
        </w:rPr>
        <w:t>на полiпшення основних засобiв.</w:t>
      </w:r>
      <w:r>
        <w:rPr>
          <w:rFonts w:eastAsia="Times New Roman"/>
          <w:color w:val="000000"/>
        </w:rPr>
        <w:br/>
        <w:t xml:space="preserve">Витрати на поточний ремонт, який виконується для пiдтримки об’єкта основних засобiв в робочому станi (витрати на чищення, змащування, регулювання, замiну дрiбних деталей) </w:t>
      </w:r>
      <w:r>
        <w:rPr>
          <w:rFonts w:eastAsia="Times New Roman"/>
          <w:color w:val="000000"/>
        </w:rPr>
        <w:lastRenderedPageBreak/>
        <w:t>списуються на поточнi витрати.</w:t>
      </w:r>
      <w:r>
        <w:rPr>
          <w:rFonts w:eastAsia="Times New Roman"/>
          <w:color w:val="000000"/>
        </w:rPr>
        <w:br/>
        <w:t>Витрати на капiтальний</w:t>
      </w:r>
      <w:r>
        <w:rPr>
          <w:rFonts w:eastAsia="Times New Roman"/>
          <w:color w:val="000000"/>
        </w:rPr>
        <w:t xml:space="preserve"> ремонт, що дозволяє продовжити строк експлуатацiї об’єкта, пiдлягають капiталiзацiї. При цьому при замiнi одного компонента основного засобу iншим, балансова вартiсть замiненого компонента вiднiмається вiд вартостi основних засобiв.</w:t>
      </w:r>
      <w:r>
        <w:rPr>
          <w:rFonts w:eastAsia="Times New Roman"/>
          <w:color w:val="000000"/>
        </w:rPr>
        <w:br/>
        <w:t>При модернiзацiї основ</w:t>
      </w:r>
      <w:r>
        <w:rPr>
          <w:rFonts w:eastAsia="Times New Roman"/>
          <w:color w:val="000000"/>
        </w:rPr>
        <w:t>них засобiв витрати на таку модернiзацiю капiталiзуються, а знос розраховується за допомогою нової балансової вартостi та строку служби, що залишився. Тобто, капiталiзованi витрати включають основнi витрати на модернiзацiю i замiну частин активiв, якi збiл</w:t>
      </w:r>
      <w:r>
        <w:rPr>
          <w:rFonts w:eastAsia="Times New Roman"/>
          <w:color w:val="000000"/>
        </w:rPr>
        <w:t>ьшують строк їх корисної експлуатацiї або покращують їх здатнiсть генерувати доходи. Витрати на ремонт та обслуговування основних засобiв, якi не вiдповiдають наведеним вище критерiям капiталiзацiї, вiдображаються у звiтi про сукупнi доходи i витрати в том</w:t>
      </w:r>
      <w:r>
        <w:rPr>
          <w:rFonts w:eastAsia="Times New Roman"/>
          <w:color w:val="000000"/>
        </w:rPr>
        <w:t>у перiодi, в якому вони понесенi.</w:t>
      </w:r>
      <w:r>
        <w:rPr>
          <w:rFonts w:eastAsia="Times New Roman"/>
          <w:color w:val="000000"/>
        </w:rPr>
        <w:br/>
        <w:t xml:space="preserve">Балансова вартiсть об’єкта основних засобiв припиняє визнаватися: </w:t>
      </w:r>
      <w:r>
        <w:rPr>
          <w:rFonts w:eastAsia="Times New Roman"/>
          <w:color w:val="000000"/>
        </w:rPr>
        <w:br/>
        <w:t>- пiсля вибуття об’єкта;</w:t>
      </w:r>
      <w:r>
        <w:rPr>
          <w:rFonts w:eastAsia="Times New Roman"/>
          <w:color w:val="000000"/>
        </w:rPr>
        <w:br/>
        <w:t>- коли не очiкуються майбутнi економiчнi вигоди вiд експлуатацiї об’єкта або його вибуття.</w:t>
      </w:r>
      <w:r>
        <w:rPr>
          <w:rFonts w:eastAsia="Times New Roman"/>
          <w:color w:val="000000"/>
        </w:rPr>
        <w:br/>
        <w:t>Прибуток або збиток, отриманий вiд прип</w:t>
      </w:r>
      <w:r>
        <w:rPr>
          <w:rFonts w:eastAsia="Times New Roman"/>
          <w:color w:val="000000"/>
        </w:rPr>
        <w:t>инення визнання основного засобу, визначається як рiзниця мiж надходженнями вiд продажу чи списання активу i його балансовою вартiстю i визнається iншими</w:t>
      </w:r>
      <w:r>
        <w:rPr>
          <w:rFonts w:eastAsia="Times New Roman"/>
          <w:color w:val="000000"/>
        </w:rPr>
        <w:br/>
        <w:t>доходами або iншими витратами, якi вiдображаються у звiтi про прибутки i збитки у згорненому видi.</w:t>
      </w:r>
      <w:r>
        <w:rPr>
          <w:rFonts w:eastAsia="Times New Roman"/>
          <w:color w:val="000000"/>
        </w:rPr>
        <w:br/>
        <w:t>Нез</w:t>
      </w:r>
      <w:r>
        <w:rPr>
          <w:rFonts w:eastAsia="Times New Roman"/>
          <w:color w:val="000000"/>
        </w:rPr>
        <w:t>авершене будiвництво включає витрати, безпосередньо пов’язанi з будiвництвом основних засобiв, плюс вiдповiдний розподiл накладних витрат, що безпосередньо пов’язанi з будiвництвом. Незавершене будiвництво не амортизується. Амортизацiя будiвництва починаєт</w:t>
      </w:r>
      <w:r>
        <w:rPr>
          <w:rFonts w:eastAsia="Times New Roman"/>
          <w:color w:val="000000"/>
        </w:rPr>
        <w:t>ься з моменту готовностi цих активiв до експлуатацiї, тобто коли вони знаходяться в мiсцi та перебувають у станi, що забезпечує їх функцiонування вiдповiдно до намiрiв керiвництва.</w:t>
      </w:r>
      <w:r>
        <w:rPr>
          <w:rFonts w:eastAsia="Times New Roman"/>
          <w:color w:val="000000"/>
        </w:rPr>
        <w:br/>
        <w:t>Земля, що знаходиться в орендi пiдприємства i не амортизується.</w:t>
      </w:r>
      <w:r>
        <w:rPr>
          <w:rFonts w:eastAsia="Times New Roman"/>
          <w:color w:val="000000"/>
        </w:rPr>
        <w:br/>
        <w:t>Зменшення к</w:t>
      </w:r>
      <w:r>
        <w:rPr>
          <w:rFonts w:eastAsia="Times New Roman"/>
          <w:color w:val="000000"/>
        </w:rPr>
        <w:t>орисностi основних засобiв та нематерiальних активiв. На кожну звiтну дату пiдприємство оцiнює, чи якась ознака того, що кориснiсть активу може зменшитися. Пiдприємство зменшує балансову вартiсть активу до суми його очiкуваного вiдшкодування, якщо сума йог</w:t>
      </w:r>
      <w:r>
        <w:rPr>
          <w:rFonts w:eastAsia="Times New Roman"/>
          <w:color w:val="000000"/>
        </w:rPr>
        <w:t>о очiкуваного вiдшкодування менша вiд його балансової вартостi. Таке зменшення визнається в прибутках чи збитках. Пiсля визнання збитку вiд зменшення корисностi амортизацiя необоротних активiв коригується в майбутнiх перiодах з метою розподiлення перегляну</w:t>
      </w:r>
      <w:r>
        <w:rPr>
          <w:rFonts w:eastAsia="Times New Roman"/>
          <w:color w:val="000000"/>
        </w:rPr>
        <w:t>тої балансової вартостi необоротного активу на систематичнiй основi протягом строку корисного використання.</w:t>
      </w:r>
      <w:r>
        <w:rPr>
          <w:rFonts w:eastAsia="Times New Roman"/>
          <w:color w:val="000000"/>
        </w:rPr>
        <w:br/>
        <w:t>Iнвестицiйна нерухомiсть. До iнвестицiйної нерухомостi пiдприємство вiдносить будiвлi, примiщення або частину будiвель, утримуванi з метою отримання</w:t>
      </w:r>
      <w:r>
        <w:rPr>
          <w:rFonts w:eastAsia="Times New Roman"/>
          <w:color w:val="000000"/>
        </w:rPr>
        <w:t xml:space="preserve"> орендних платежiв, а не для використання у наданнi послуг чи для адмiнiстративних цiлей або продажу в звичайному процесi дiяльностi. Якщо будiвлi включають одну частку, яка утримується з метою отримання орендної плати та другу частку для використання у пр</w:t>
      </w:r>
      <w:r>
        <w:rPr>
          <w:rFonts w:eastAsia="Times New Roman"/>
          <w:color w:val="000000"/>
        </w:rPr>
        <w:t>оцесi дiяльностi пiдприємства або адмiнiстративних цiлей, в бухгалтерському облiку такi частини об’єкту нерухомостi оцiнюються та вiдображаються окремо, якщо вони можуть бути проданi окремо. Iнвестицiйна нерухомiсть оцiнюється за собiвартiстю, тобто за пер</w:t>
      </w:r>
      <w:r>
        <w:rPr>
          <w:rFonts w:eastAsia="Times New Roman"/>
          <w:color w:val="000000"/>
        </w:rPr>
        <w:t>вiсною вартiстю за мiнусом накопиченої амортизацiї та збиткiв вiд знецiнення.</w:t>
      </w:r>
      <w:r>
        <w:rPr>
          <w:rFonts w:eastAsia="Times New Roman"/>
          <w:color w:val="000000"/>
        </w:rPr>
        <w:br/>
        <w:t>Фiнансова оренда Фiнансова оренда – це оренда, за якою передаються в основному всi ризики та винагороди, пов’язанi з правом власностi на актив. Пiдприємство як орендар на початок</w:t>
      </w:r>
      <w:r>
        <w:rPr>
          <w:rFonts w:eastAsia="Times New Roman"/>
          <w:color w:val="000000"/>
        </w:rPr>
        <w:t xml:space="preserve"> строку оренди визнає фiнансову оренду як активи та зобов’язання за сумами, що дорiвнюють справедливiй вартостi орендованого майна на початок оренди або (якщо вони меншi за справедливу вартiсть) за теперiшньою вартiстю мiнiмальних орендних платежiв. Мiнiма</w:t>
      </w:r>
      <w:r>
        <w:rPr>
          <w:rFonts w:eastAsia="Times New Roman"/>
          <w:color w:val="000000"/>
        </w:rPr>
        <w:t>льнi оренднi платежi розподiляються мiж фiнансовими витратами та зменшенням непогашених зобов’язань. Фiнансовi витрати розподiляються на кожен перiод таким чином, щоб забезпечити сталу перiодичну ставку вiдсотка на залишок зобов’язань. Непередбаченi орендн</w:t>
      </w:r>
      <w:r>
        <w:rPr>
          <w:rFonts w:eastAsia="Times New Roman"/>
          <w:color w:val="000000"/>
        </w:rPr>
        <w:t>i платежi вiдображаються як витрати в тих перiодах, у яких вони були понесенi. Полiтика нарахування амортизацiї на орендованi активи, що амортизується, узгоджена iз стандартною полiтикою пiдприємства щодо подiбних активiв.</w:t>
      </w:r>
      <w:r>
        <w:rPr>
          <w:rFonts w:eastAsia="Times New Roman"/>
          <w:color w:val="000000"/>
        </w:rPr>
        <w:br/>
        <w:t>Оренда активiв, за якою ризики та</w:t>
      </w:r>
      <w:r>
        <w:rPr>
          <w:rFonts w:eastAsia="Times New Roman"/>
          <w:color w:val="000000"/>
        </w:rPr>
        <w:t xml:space="preserve"> винагороди, пов’язанi з правом власностi на актив, фактично </w:t>
      </w:r>
      <w:r>
        <w:rPr>
          <w:rFonts w:eastAsia="Times New Roman"/>
          <w:color w:val="000000"/>
        </w:rPr>
        <w:lastRenderedPageBreak/>
        <w:t>залишаються в орендодавця, класифiкуються як операцiйна оренда. Оренднi платежi за угодою про операцiйну оренду визнаються як доходи на прямолiнiйнiй основi протягом строку оренди. Дохiд вiд орен</w:t>
      </w:r>
      <w:r>
        <w:rPr>
          <w:rFonts w:eastAsia="Times New Roman"/>
          <w:color w:val="000000"/>
        </w:rPr>
        <w:t xml:space="preserve">ди за угодами про операцiйну оренду пiдприємство визнає на прямолiнiйнiй основi протягом </w:t>
      </w:r>
      <w:r>
        <w:rPr>
          <w:rFonts w:eastAsia="Times New Roman"/>
          <w:color w:val="000000"/>
        </w:rPr>
        <w:br/>
        <w:t>строку оренди. Затрати, включаючи амортизацiю, понесенi при отриманнi доходу вiд оренди, визнаються як витрати.</w:t>
      </w:r>
      <w:r>
        <w:rPr>
          <w:rFonts w:eastAsia="Times New Roman"/>
          <w:color w:val="000000"/>
        </w:rPr>
        <w:br/>
        <w:t>Визначення того, чи є угода орендою, здiйснюється шлях</w:t>
      </w:r>
      <w:r>
        <w:rPr>
          <w:rFonts w:eastAsia="Times New Roman"/>
          <w:color w:val="000000"/>
        </w:rPr>
        <w:t>ом аналiзу змiсту .</w:t>
      </w:r>
      <w:r>
        <w:rPr>
          <w:rFonts w:eastAsia="Times New Roman"/>
          <w:color w:val="000000"/>
        </w:rPr>
        <w:br/>
        <w:t>Капiтальнi вкладення в орендованi примiщення амортизуються протягом термiну їх корисного використання. Амортизацiю активу починають, коли вiн стає придатним для використання, i припиняють на одну з двох дат, яка вiдбувається ранiше - на</w:t>
      </w:r>
      <w:r>
        <w:rPr>
          <w:rFonts w:eastAsia="Times New Roman"/>
          <w:color w:val="000000"/>
        </w:rPr>
        <w:t xml:space="preserve"> дату, з якої активи класифiкуються як утримуванi для продажу, або на дату, з якої припиняють визнання активом.</w:t>
      </w:r>
      <w:r>
        <w:rPr>
          <w:rFonts w:eastAsia="Times New Roman"/>
          <w:color w:val="000000"/>
        </w:rPr>
        <w:br/>
        <w:t>Довгостроковi необоротнi активи, утримуванi для продажу, та припинена дiяльнiсть. Пiдприємство класифiкує необоротний актив як утримуваний для п</w:t>
      </w:r>
      <w:r>
        <w:rPr>
          <w:rFonts w:eastAsia="Times New Roman"/>
          <w:color w:val="000000"/>
        </w:rPr>
        <w:t>родажу, якщо його балансова вартiсть буде в основному вiдшкодовуватися шляхом операцiї продажу, а не поточного використання.</w:t>
      </w:r>
      <w:r>
        <w:rPr>
          <w:rFonts w:eastAsia="Times New Roman"/>
          <w:color w:val="000000"/>
        </w:rPr>
        <w:br/>
        <w:t>Необоротнi активи, утримуванi для продажу, оцiнюються i вiдображаються в бухгалтерському облiку за найменшою з двох величин балансо</w:t>
      </w:r>
      <w:r>
        <w:rPr>
          <w:rFonts w:eastAsia="Times New Roman"/>
          <w:color w:val="000000"/>
        </w:rPr>
        <w:t xml:space="preserve">вою або справедливою вартiстю за вирахуванням витрат на операцiї, пов’язанi з продажем. </w:t>
      </w:r>
      <w:r>
        <w:rPr>
          <w:rFonts w:eastAsia="Times New Roman"/>
          <w:color w:val="000000"/>
        </w:rPr>
        <w:br/>
        <w:t>Нематерiальнi активи та основнi засоби, вiднесенi до необоротних активiв, призначених для продажу, не амортизуються.</w:t>
      </w:r>
      <w:r>
        <w:rPr>
          <w:rFonts w:eastAsia="Times New Roman"/>
          <w:color w:val="000000"/>
        </w:rPr>
        <w:br/>
        <w:t xml:space="preserve">Збиток вiд зменшення корисностi при первiсному чи </w:t>
      </w:r>
      <w:r>
        <w:rPr>
          <w:rFonts w:eastAsia="Times New Roman"/>
          <w:color w:val="000000"/>
        </w:rPr>
        <w:t>подальшому списаннi активу до справедливої вартостi за вирахуванням витрат на продаж визнається у Звiтi про фiнансовi результати.</w:t>
      </w:r>
      <w:r>
        <w:rPr>
          <w:rFonts w:eastAsia="Times New Roman"/>
          <w:color w:val="000000"/>
        </w:rPr>
        <w:br/>
        <w:t>Необоротнi активи та групи вибуття визнаються як утримуванi для продажу, якщо щодо них прийнято рiшення про продаж та/або скла</w:t>
      </w:r>
      <w:r>
        <w:rPr>
          <w:rFonts w:eastAsia="Times New Roman"/>
          <w:color w:val="000000"/>
        </w:rPr>
        <w:t>денi угоди про продаж, тобто якщо iснує тверда впевненiсть у продажi, а актив або група вибуття можуть бути негайно проданi в своєму поточному станi, а операцiя з продажу очiкується протягом одного року з дати вiднесення об’єкту до такої групи.</w:t>
      </w:r>
      <w:r>
        <w:rPr>
          <w:rFonts w:eastAsia="Times New Roman"/>
          <w:color w:val="000000"/>
        </w:rPr>
        <w:br/>
        <w:t>Запаси. Оди</w:t>
      </w:r>
      <w:r>
        <w:rPr>
          <w:rFonts w:eastAsia="Times New Roman"/>
          <w:color w:val="000000"/>
        </w:rPr>
        <w:t>ницею бухгалтерського облiку запасiв є їх найменування або однорiдна група (вид).</w:t>
      </w:r>
      <w:r>
        <w:rPr>
          <w:rFonts w:eastAsia="Times New Roman"/>
          <w:color w:val="000000"/>
        </w:rPr>
        <w:br/>
        <w:t>Собiвартiсть запасiв включає всi витрати на придбання, переробку та iншi витрати, понесенi пiд час доставки запасiв до їх теперiшнього мiсцезнаходження та приведення їх в теп</w:t>
      </w:r>
      <w:r>
        <w:rPr>
          <w:rFonts w:eastAsia="Times New Roman"/>
          <w:color w:val="000000"/>
        </w:rPr>
        <w:t xml:space="preserve">ерiшнiй стан. </w:t>
      </w:r>
      <w:r>
        <w:rPr>
          <w:rFonts w:eastAsia="Times New Roman"/>
          <w:color w:val="000000"/>
        </w:rPr>
        <w:br/>
        <w:t>Вартiсть готової продукцiї та незавершеного виробництва включає вартiсть сировини, прямi витрати на оплату працi, iншi прямi витрати та вiдповiднi виробничi накладнi витрати, розподiленi на пiдставi нормативної виробничої потужностi.</w:t>
      </w:r>
      <w:r>
        <w:rPr>
          <w:rFonts w:eastAsia="Times New Roman"/>
          <w:color w:val="000000"/>
        </w:rPr>
        <w:br/>
        <w:t>Товарно</w:t>
      </w:r>
      <w:r>
        <w:rPr>
          <w:rFonts w:eastAsia="Times New Roman"/>
          <w:color w:val="000000"/>
        </w:rPr>
        <w:t>-матерiальнi запаси облiковуються за первiсною вартiстю або чистою вартiстю реалiзацiї залежно вiд того, яка з них менша. Чиста вартiсть реалiзацiї – це розрахункова цiна реалiзацiї у ходi нормального ведення бiзнесу, за вирахуванням оцiночних витрат.</w:t>
      </w:r>
      <w:r>
        <w:rPr>
          <w:rFonts w:eastAsia="Times New Roman"/>
          <w:color w:val="000000"/>
        </w:rPr>
        <w:br/>
        <w:t>Собi</w:t>
      </w:r>
      <w:r>
        <w:rPr>
          <w:rFonts w:eastAsia="Times New Roman"/>
          <w:color w:val="000000"/>
        </w:rPr>
        <w:t xml:space="preserve">вартiсть запасiв визначається за формулою – «перше надходження – перший видаток», тобто за методом ФIФО. </w:t>
      </w:r>
      <w:r>
        <w:rPr>
          <w:rFonts w:eastAsia="Times New Roman"/>
          <w:color w:val="000000"/>
        </w:rPr>
        <w:br/>
        <w:t>Грошовi кошти та їх еквiваленти. Грошовi кошти та їх еквiваленти включають грошовi кошти в касi (готiвка) та поточнi рахунки у банках. Грошовi кошти т</w:t>
      </w:r>
      <w:r>
        <w:rPr>
          <w:rFonts w:eastAsia="Times New Roman"/>
          <w:color w:val="000000"/>
        </w:rPr>
        <w:t>а їх еквiваленти облiковуються за амортизованою вартiстю iз використанням методу ефективної процентної ставки.</w:t>
      </w:r>
      <w:r>
        <w:rPr>
          <w:rFonts w:eastAsia="Times New Roman"/>
          <w:color w:val="000000"/>
        </w:rPr>
        <w:br/>
        <w:t>Дебiторська заборгованiсть. Дебiторська заборгованiсть визнається як фiнансовий актив (за винятком дебiторської заборгованостi, за якою очiкуєтьс</w:t>
      </w:r>
      <w:r>
        <w:rPr>
          <w:rFonts w:eastAsia="Times New Roman"/>
          <w:color w:val="000000"/>
        </w:rPr>
        <w:t>я отримання грошових коштiв або фiнансових iнструментiв, за розрахунками з операцiйної оренди та за розрахунками з бюджетом) та первiсно оцiнюється за справедливою вартiстю плюс вiдповiднi витрати на проведення операцiй. Пiсля первiсного визнання дебiторсь</w:t>
      </w:r>
      <w:r>
        <w:rPr>
          <w:rFonts w:eastAsia="Times New Roman"/>
          <w:color w:val="000000"/>
        </w:rPr>
        <w:t>ка заборгованiсть оцiнюється за чистою вартiстю реалiзацiї. Якщо є об’єктивне свiдчення того, що вiдбувся збиток вiд зменшення корисностi, балансова вартiсть активу зменшується на суму таких збиткiв iз застосуванням рахунку резервiв.</w:t>
      </w:r>
      <w:r>
        <w:rPr>
          <w:rFonts w:eastAsia="Times New Roman"/>
          <w:color w:val="000000"/>
        </w:rPr>
        <w:br/>
      </w:r>
      <w:r>
        <w:rPr>
          <w:rFonts w:eastAsia="Times New Roman"/>
          <w:color w:val="000000"/>
        </w:rPr>
        <w:br/>
        <w:t>Резерв на покриття зб</w:t>
      </w:r>
      <w:r>
        <w:rPr>
          <w:rFonts w:eastAsia="Times New Roman"/>
          <w:color w:val="000000"/>
        </w:rPr>
        <w:t>иткiв вiд зменшення корисностi визначається як рiзниця мiж балансовою вартiстю та теперiшньою вартiстю очiкуваних майбутнiх грошових потокiв. Визначення суми резерву на покриття збиткiв вiд зменшення корисностi вiдбувається на основi аналiзу дебiторiв та в</w:t>
      </w:r>
      <w:r>
        <w:rPr>
          <w:rFonts w:eastAsia="Times New Roman"/>
          <w:color w:val="000000"/>
        </w:rPr>
        <w:t xml:space="preserve">iдображає суму, яка на думку керiвництва, достатня для покриття понесених збиткiв. При цьому </w:t>
      </w:r>
      <w:r>
        <w:rPr>
          <w:rFonts w:eastAsia="Times New Roman"/>
          <w:color w:val="000000"/>
        </w:rPr>
        <w:lastRenderedPageBreak/>
        <w:t>резерви створюються на основi iндивiдуальної оцiнки окремих дебiторiв. Фактори, якi пiдприємство розглядає при визначеннi того, чи є у нього об’єктивнi свiдчення н</w:t>
      </w:r>
      <w:r>
        <w:rPr>
          <w:rFonts w:eastAsia="Times New Roman"/>
          <w:color w:val="000000"/>
        </w:rPr>
        <w:t>аявностi збиткiв вiд зменшення корисностi, включають iнформацiю про тенденцiї непогашення заборгованостi у строк, лiквiднiсть, платоспроможнiсть боржника.</w:t>
      </w:r>
      <w:r>
        <w:rPr>
          <w:rFonts w:eastAsia="Times New Roman"/>
          <w:color w:val="000000"/>
        </w:rPr>
        <w:br/>
        <w:t>Сума збиткiв визнається у прибутку чи збитку. Якщо в наступному перiодi сума збитку вiд зменшення кор</w:t>
      </w:r>
      <w:r>
        <w:rPr>
          <w:rFonts w:eastAsia="Times New Roman"/>
          <w:color w:val="000000"/>
        </w:rPr>
        <w:t>исностi зменшується i це зменшення може бути об’єктивно пов’язаним з подiєю, яка вiдбувається пiсля визнання зменшення корисностi, то попередньо визнаний збиток вiд зменшення корисностi коригується за рахунок коригування резервiв. Сума сторнування визнаєть</w:t>
      </w:r>
      <w:r>
        <w:rPr>
          <w:rFonts w:eastAsia="Times New Roman"/>
          <w:color w:val="000000"/>
        </w:rPr>
        <w:t>ся у прибутку чи збитку. У разi неможливостi повернення дебiторської заборгованостi вона списується за рахунок створеного резерву на покриття збиткiв вiд зменшення корисностi.</w:t>
      </w:r>
      <w:r>
        <w:rPr>
          <w:rFonts w:eastAsia="Times New Roman"/>
          <w:color w:val="000000"/>
        </w:rPr>
        <w:br/>
        <w:t xml:space="preserve">Банкiвськi позики. Первiсно кредити банкiв визнаються за справедливою вартiстю, </w:t>
      </w:r>
      <w:r>
        <w:rPr>
          <w:rFonts w:eastAsia="Times New Roman"/>
          <w:color w:val="000000"/>
        </w:rPr>
        <w:t xml:space="preserve">яка дорiвнює сумi надходжень мiнус витрати на проведення операцiї. У подальшому суми фiнансових зобов’язань вiдображаються за амортизованою вартiстю за методом ефективної ставки вiдсотка, та будь-яка рiзниця мiж чистими надходженнями та вартiстю погашення </w:t>
      </w:r>
      <w:r>
        <w:rPr>
          <w:rFonts w:eastAsia="Times New Roman"/>
          <w:color w:val="000000"/>
        </w:rPr>
        <w:t>визнається у прибутках чи збитках протягом перiоду дiї запозичень iз використанням ефективної ставки вiдсотка.</w:t>
      </w:r>
      <w:r>
        <w:rPr>
          <w:rFonts w:eastAsia="Times New Roman"/>
          <w:color w:val="000000"/>
        </w:rPr>
        <w:br/>
        <w:t>Витрати за позиками, якi не є часткою фiнансового iнструменту та не капiталiзуються як частина собiвартостi активiв, визнаються як витрати перiод</w:t>
      </w:r>
      <w:r>
        <w:rPr>
          <w:rFonts w:eastAsia="Times New Roman"/>
          <w:color w:val="000000"/>
        </w:rPr>
        <w:t>у. Пiдприємство капiталiзує витрати на позики, якi безпосередньо вiдносяться до придбання, будiвництва квалiфiкацiйного активу, як частина собiвартостi цього активу.</w:t>
      </w:r>
      <w:r>
        <w:rPr>
          <w:rFonts w:eastAsia="Times New Roman"/>
          <w:color w:val="000000"/>
        </w:rPr>
        <w:br/>
      </w:r>
      <w:r>
        <w:rPr>
          <w:rFonts w:eastAsia="Times New Roman"/>
          <w:color w:val="000000"/>
        </w:rPr>
        <w:br/>
        <w:t>Виплати працiвникам. Пiдприємство визнає короткостроковi виплати працiвникам як витрати т</w:t>
      </w:r>
      <w:r>
        <w:rPr>
          <w:rFonts w:eastAsia="Times New Roman"/>
          <w:color w:val="000000"/>
        </w:rPr>
        <w:t>а як зобов’язання пiсля нарахування будь-якої вже сплаченої суми. Пiдприємство визнає очiкувану вартiсть короткострокових виплат працiвникам за вiдсутнiсть як забезпечення вiдпусток – пiд час надання працiвникам послуг, якi збiльшують їхнi права на майбутн</w:t>
      </w:r>
      <w:r>
        <w:rPr>
          <w:rFonts w:eastAsia="Times New Roman"/>
          <w:color w:val="000000"/>
        </w:rPr>
        <w:t xml:space="preserve">i виплати вiдпускних. </w:t>
      </w:r>
      <w:r>
        <w:rPr>
          <w:rFonts w:eastAsia="Times New Roman"/>
          <w:color w:val="000000"/>
        </w:rPr>
        <w:br/>
        <w:t>Забезпечення. Забезпечення визнаються, коли пiдприємство має теперiшню заборгованiсть (юридичну або конструктивну) внаслiдок минулої подiї, та iснує ймовiрнiсть, що погашення зобов’язання вимагатиме вибуття ресурсiв, котрi втiлюють у</w:t>
      </w:r>
      <w:r>
        <w:rPr>
          <w:rFonts w:eastAsia="Times New Roman"/>
          <w:color w:val="000000"/>
        </w:rPr>
        <w:t xml:space="preserve"> собi економiчнi вигоди, i можна достовiрно оцiнити суму зобов’язань.</w:t>
      </w:r>
      <w:r>
        <w:rPr>
          <w:rFonts w:eastAsia="Times New Roman"/>
          <w:color w:val="000000"/>
        </w:rPr>
        <w:br/>
        <w:t>Пенсiйнi зобов’язання. Вiдповiдно до українського законодавства, пiдприємство утримує внески iз заробiтної плати працiвникiв до Пенсiйного фонду України. Поточнi внески розраховуються як</w:t>
      </w:r>
      <w:r>
        <w:rPr>
          <w:rFonts w:eastAsia="Times New Roman"/>
          <w:color w:val="000000"/>
        </w:rPr>
        <w:t xml:space="preserve"> процентнi вiдрахування iз поточних нарахувань заробiтної плати, такi витрати вiдображаються у перiодi, в якому були наданi працiвниками послуги, що надають їм право на одержання внескiв, та зароблена вiдповiдна заробiтна плата. </w:t>
      </w:r>
      <w:r>
        <w:rPr>
          <w:rFonts w:eastAsia="Times New Roman"/>
          <w:color w:val="000000"/>
        </w:rPr>
        <w:br/>
      </w:r>
      <w:r>
        <w:rPr>
          <w:rFonts w:eastAsia="Times New Roman"/>
          <w:color w:val="000000"/>
        </w:rPr>
        <w:br/>
        <w:t>Доходи. Доходи та витрати</w:t>
      </w:r>
      <w:r>
        <w:rPr>
          <w:rFonts w:eastAsia="Times New Roman"/>
          <w:color w:val="000000"/>
        </w:rPr>
        <w:t xml:space="preserve"> визнаються за методом нарахування. Виручка визнається в тому випадку, якщо iснує отримання економiчних вигiд, i якщо виторг може бути надiйно оцiнений, незалежно вiд часу здiйснення платежу. Виручка оцiнюється за справедливою вартiстю отриманого або пiдля</w:t>
      </w:r>
      <w:r>
        <w:rPr>
          <w:rFonts w:eastAsia="Times New Roman"/>
          <w:color w:val="000000"/>
        </w:rPr>
        <w:t>гає отриманню винагороди з врахуванням визначених у договорi умов платежу i за вирахуванням податкiв.</w:t>
      </w:r>
      <w:r>
        <w:rPr>
          <w:rFonts w:eastAsia="Times New Roman"/>
          <w:color w:val="000000"/>
        </w:rPr>
        <w:br/>
        <w:t>Дохiд вiд продажу товару визнається при доставцi товару, коли iстотнi ризики та вигоди переходять до покупця. Дохiд вiд визнання послуг вiдображається в м</w:t>
      </w:r>
      <w:r>
        <w:rPr>
          <w:rFonts w:eastAsia="Times New Roman"/>
          <w:color w:val="000000"/>
        </w:rPr>
        <w:t xml:space="preserve">омент виникнення незалежно вiд дати надходження коштiв i визначається, виходячи iз ступеня завершеностi операцiї з надання послуг на дату </w:t>
      </w:r>
      <w:r>
        <w:rPr>
          <w:rFonts w:eastAsia="Times New Roman"/>
          <w:color w:val="000000"/>
        </w:rPr>
        <w:br/>
        <w:t>балансу. Дохiд вiд операцiйної оренди визнається щомiсячно вiдповiдно до укладених договорiв протягом всього строку д</w:t>
      </w:r>
      <w:r>
        <w:rPr>
          <w:rFonts w:eastAsia="Times New Roman"/>
          <w:color w:val="000000"/>
        </w:rPr>
        <w:t>iй договорiв.</w:t>
      </w:r>
      <w:r>
        <w:rPr>
          <w:rFonts w:eastAsia="Times New Roman"/>
          <w:color w:val="000000"/>
        </w:rPr>
        <w:br/>
        <w:t>Витрати. Витрати, понесенi у зв’язку з отриманням доходу, визнаються у тому ж перiодi, що й вiдповiднi доходи.</w:t>
      </w:r>
      <w:r>
        <w:rPr>
          <w:rFonts w:eastAsia="Times New Roman"/>
          <w:color w:val="000000"/>
        </w:rPr>
        <w:br/>
        <w:t xml:space="preserve">Витрати за позиками, якi не є часткою фiнансового iнструменту та не капiталiзуються як частина собiвартостi активiв, визнаються як </w:t>
      </w:r>
      <w:r>
        <w:rPr>
          <w:rFonts w:eastAsia="Times New Roman"/>
          <w:color w:val="000000"/>
        </w:rPr>
        <w:t>витрати перiоду. Пiдприємство капiталiзує витрати на позики, якi безпосередньо вiдносяться до придбання, будiвництва або виробництва квалiфiкованого активу, як частина собiвартостi цього активу.</w:t>
      </w:r>
      <w:r>
        <w:rPr>
          <w:rFonts w:eastAsia="Times New Roman"/>
          <w:color w:val="000000"/>
        </w:rPr>
        <w:br/>
        <w:t xml:space="preserve">Операцiйна оренда. Оренда майна за умовами якої орендодавець </w:t>
      </w:r>
      <w:r>
        <w:rPr>
          <w:rFonts w:eastAsia="Times New Roman"/>
          <w:color w:val="000000"/>
        </w:rPr>
        <w:t xml:space="preserve">фактично зберiгає за собою всi ризики та вигоди, пов’язанi з правом власностi на об’єкт оренди, класифiкується як операцiйна </w:t>
      </w:r>
      <w:r>
        <w:rPr>
          <w:rFonts w:eastAsia="Times New Roman"/>
          <w:color w:val="000000"/>
        </w:rPr>
        <w:lastRenderedPageBreak/>
        <w:t>оренда. Платежi за договором операцiйної оренди рiвномiрно нараховуються та списуються на витрати протягом строку оренди i включают</w:t>
      </w:r>
      <w:r>
        <w:rPr>
          <w:rFonts w:eastAsia="Times New Roman"/>
          <w:color w:val="000000"/>
        </w:rPr>
        <w:t>ься до складу iнших операцiйних витрат.</w:t>
      </w:r>
      <w:r>
        <w:rPr>
          <w:rFonts w:eastAsia="Times New Roman"/>
          <w:color w:val="000000"/>
        </w:rPr>
        <w:br/>
        <w:t>Компанiя вiдображає у звiтi про фiнансовий стан активи, що є предметом операцiйної оренди вiдповiдно до виду активу. Дохiд вiд операцiйної оренди визнається у звiтi про прибутки та збитки лiнiйним методом протягом ст</w:t>
      </w:r>
      <w:r>
        <w:rPr>
          <w:rFonts w:eastAsia="Times New Roman"/>
          <w:color w:val="000000"/>
        </w:rPr>
        <w:t xml:space="preserve">року оренди як чистi прибутки/збитки вiд iнвестицiйної нерухомостi у випадку будiвель та примiщень або як iнший дохiд у випадку iнших основних засобiв. </w:t>
      </w:r>
      <w:r>
        <w:rPr>
          <w:rFonts w:eastAsia="Times New Roman"/>
          <w:color w:val="000000"/>
        </w:rPr>
        <w:br/>
        <w:t>Податок на прибуток. Витрати з податку на прибуток являють собою суму витрат з поточного та вiдстрочено</w:t>
      </w:r>
      <w:r>
        <w:rPr>
          <w:rFonts w:eastAsia="Times New Roman"/>
          <w:color w:val="000000"/>
        </w:rPr>
        <w:t>го податкiв. Поточний податок визначається як податок на прибуток, що пiдлягає сплатi щодо оподатковуваного прибутку за звiтний перiод вiдповiдно до поданої до податкового органу декларацiї з податку на прибуток за ставками, визначеними законодавством Укра</w:t>
      </w:r>
      <w:r>
        <w:rPr>
          <w:rFonts w:eastAsia="Times New Roman"/>
          <w:color w:val="000000"/>
        </w:rPr>
        <w:t>їни. У 2017 роцi база оподаткування є результат по формi№2 .Ставка податку 18%.</w:t>
      </w:r>
      <w:r>
        <w:rPr>
          <w:rFonts w:eastAsia="Times New Roman"/>
          <w:color w:val="000000"/>
        </w:rPr>
        <w:br/>
        <w:t>Вiдстрочений податок на прибуток за 2017 рiк не нараховувався, так як вiдсутнi тимчасовi податковi рiзницi.</w:t>
      </w:r>
      <w:r>
        <w:rPr>
          <w:rFonts w:eastAsia="Times New Roman"/>
          <w:color w:val="000000"/>
        </w:rPr>
        <w:br/>
        <w:t>Вiдстроченi податковi зобов’язання визнаються, як правило, щодо всiх</w:t>
      </w:r>
      <w:r>
        <w:rPr>
          <w:rFonts w:eastAsia="Times New Roman"/>
          <w:color w:val="000000"/>
        </w:rPr>
        <w:t xml:space="preserve"> тимчасових рiзниць, що пiдлягають оподаткуванню. Вiдстроченi податковi активи визнаються з урахуванням iмовiрностi наявностi в майбутньому оподатковуваного прибутку, за рахунок якого можуть бути використанi тимчасовi рiзницi, що пiдлягають нарахуванню. Ба</w:t>
      </w:r>
      <w:r>
        <w:rPr>
          <w:rFonts w:eastAsia="Times New Roman"/>
          <w:color w:val="000000"/>
        </w:rPr>
        <w:t>лансова вартiсть вiдстрочених податкових активiв i вiдстрочених податкових зобов’язань переглядається на кiнець кожного звiтного року.</w:t>
      </w:r>
      <w:r>
        <w:rPr>
          <w:rFonts w:eastAsia="Times New Roman"/>
          <w:color w:val="000000"/>
        </w:rPr>
        <w:br/>
        <w:t>Вiдстрочений податок розраховується за податковими ставками, якi, як очiкується, будуть застосовуватися в перiодi реалiза</w:t>
      </w:r>
      <w:r>
        <w:rPr>
          <w:rFonts w:eastAsia="Times New Roman"/>
          <w:color w:val="000000"/>
        </w:rPr>
        <w:t>цiї вiдповiдних активiв або зобов’язань. Пiдприємство визнає поточнi та вiдстроченi податки як витрати або дохiд i включає в прибуток або збиток за звiтний перiод, окрiм випадкiв, коли податки виникають вiд операцiй або подiй, якi визнаються прямо у власно</w:t>
      </w:r>
      <w:r>
        <w:rPr>
          <w:rFonts w:eastAsia="Times New Roman"/>
          <w:color w:val="000000"/>
        </w:rPr>
        <w:t>му капiталi або вiд об’єднання бiзнесу.</w:t>
      </w:r>
      <w:r>
        <w:rPr>
          <w:rFonts w:eastAsia="Times New Roman"/>
          <w:color w:val="000000"/>
        </w:rPr>
        <w:br/>
        <w:t xml:space="preserve">Компанiя визнає поточнi та вiдстроченi податки у капiталi, якщо податок належить до статей, якi вiдображено безпосередньо у власному капiталi в тому самому чи в iншому перiодi. </w:t>
      </w:r>
      <w:r>
        <w:rPr>
          <w:rFonts w:eastAsia="Times New Roman"/>
          <w:color w:val="000000"/>
        </w:rPr>
        <w:br/>
        <w:t xml:space="preserve">Податок на додану вартiсть (ПДВ). ПДВ </w:t>
      </w:r>
      <w:r>
        <w:rPr>
          <w:rFonts w:eastAsia="Times New Roman"/>
          <w:color w:val="000000"/>
        </w:rPr>
        <w:t>стягується за двома ставками: 20% стягується при поставках товарiв чи послуг на територiї України, включаючи поставки без чiтко визначеної суми винагороди, та iмпортi товарiв в Україну (крiм випадкiв, чiтко передбачених законодавством); 0% застосовується п</w:t>
      </w:r>
      <w:r>
        <w:rPr>
          <w:rFonts w:eastAsia="Times New Roman"/>
          <w:color w:val="000000"/>
        </w:rPr>
        <w:t>ри експортi товарiв та вiдповiдних послуг. Вихiдний ПДВ при продажу товарiв та послуг облiковується у момент отримання товарiв чи послуг клiєнтом або у момент надходження платежу вiд клiєнта, залежно вiд того, що вiдбулося ранiше. Вхiдний ПДВ облiковується</w:t>
      </w:r>
      <w:r>
        <w:rPr>
          <w:rFonts w:eastAsia="Times New Roman"/>
          <w:color w:val="000000"/>
        </w:rPr>
        <w:t xml:space="preserve"> таким чином: право на кредит iз вхiдного ПДВ при закупках виникає у момент отримання зареєстрованої у ЄРПН накладної з ПДВ, яка видається у момент надходження оплати постачальнику або в момент отримання товарiв/послуг, залежно вiд того, що вiдбувається ра</w:t>
      </w:r>
      <w:r>
        <w:rPr>
          <w:rFonts w:eastAsia="Times New Roman"/>
          <w:color w:val="000000"/>
        </w:rPr>
        <w:t xml:space="preserve">нiше, або право на кредит iз вхiдного ПДВ щодо iмпортованих товарiв або послуг виникає в момент сплати податку. </w:t>
      </w:r>
      <w:r>
        <w:rPr>
          <w:rFonts w:eastAsia="Times New Roman"/>
          <w:color w:val="000000"/>
        </w:rPr>
        <w:br/>
        <w:t>Передоплати постачальникам та аванси вiд замовникiв показанi у цiй фiнансовiй звiтностi за вирахуванням ПДВ, оскiльки очiкується, що розрахунок</w:t>
      </w:r>
      <w:r>
        <w:rPr>
          <w:rFonts w:eastAsia="Times New Roman"/>
          <w:color w:val="000000"/>
        </w:rPr>
        <w:t xml:space="preserve"> за такими сумами буде здiйснений шляхом постачання вiдповiдних товарiв або послуг.</w:t>
      </w:r>
      <w:r>
        <w:rPr>
          <w:rFonts w:eastAsia="Times New Roman"/>
          <w:color w:val="000000"/>
        </w:rPr>
        <w:br/>
      </w:r>
      <w:r>
        <w:rPr>
          <w:rFonts w:eastAsia="Times New Roman"/>
          <w:color w:val="000000"/>
        </w:rPr>
        <w:br/>
        <w:t>Операцiї з iноземною валютою. Операцiї в iноземнiй валютi облiковуються паралельно в українських гривнях за офiцiйним курсом Нацiонального банку України на дату проведення</w:t>
      </w:r>
      <w:r>
        <w:rPr>
          <w:rFonts w:eastAsia="Times New Roman"/>
          <w:color w:val="000000"/>
        </w:rPr>
        <w:t xml:space="preserve"> операцiї.</w:t>
      </w:r>
      <w:r>
        <w:rPr>
          <w:rFonts w:eastAsia="Times New Roman"/>
          <w:color w:val="000000"/>
        </w:rPr>
        <w:br/>
        <w:t>Монетарнi активи та зобов’язання, вираженi в iноземних валютах, перераховуються в гривнi за вiдповiдними курсами обмiну НБУ на дату балансу. Немонетарнi статтi, якi оцiнюються за iсторичною собiвартiстю в iноземнiй валютi, вiдображаються за курс</w:t>
      </w:r>
      <w:r>
        <w:rPr>
          <w:rFonts w:eastAsia="Times New Roman"/>
          <w:color w:val="000000"/>
        </w:rPr>
        <w:t xml:space="preserve">ом на дату операцiї, а немонетарнi статтi, якi оцiнюються за справедливою вартiстю в iноземнiй валютi, вiдображаються за курсом на дату визначення </w:t>
      </w:r>
      <w:r>
        <w:rPr>
          <w:rFonts w:eastAsia="Times New Roman"/>
          <w:color w:val="000000"/>
        </w:rPr>
        <w:br/>
        <w:t>справедливої вартостi. Курсовi рiзницi, що виникли при перерахунку за монетарними статтями, визнаються в при</w:t>
      </w:r>
      <w:r>
        <w:rPr>
          <w:rFonts w:eastAsia="Times New Roman"/>
          <w:color w:val="000000"/>
        </w:rPr>
        <w:t xml:space="preserve">бутку або в збитку в тому перiодi, у якому вони виникають. </w:t>
      </w:r>
      <w:r>
        <w:rPr>
          <w:rFonts w:eastAsia="Times New Roman"/>
          <w:color w:val="000000"/>
        </w:rPr>
        <w:br/>
        <w:t>Умовнi зобов’язання та активи. Умовнi зобов’язання не визнаються у звiтi про фiнансовий стан, але розкриваються у примiтках до фiнансової звiтностi. Iнформацiя про умовне зобов’язання розкриваєтьс</w:t>
      </w:r>
      <w:r>
        <w:rPr>
          <w:rFonts w:eastAsia="Times New Roman"/>
          <w:color w:val="000000"/>
        </w:rPr>
        <w:t xml:space="preserve">я, якщо можливiсть вибуття ресурсiв, якi втiлюють у собi економiчнi вигоди, не є </w:t>
      </w:r>
      <w:r>
        <w:rPr>
          <w:rFonts w:eastAsia="Times New Roman"/>
          <w:color w:val="000000"/>
        </w:rPr>
        <w:lastRenderedPageBreak/>
        <w:t xml:space="preserve">вiддаленою. Пiдприємство не визнає умовнi активи. Стисла iнформацiя про умовний актив розкривається, коли надходження економiчних вигод є ймовiрним. </w:t>
      </w:r>
      <w:r>
        <w:rPr>
          <w:rFonts w:eastAsia="Times New Roman"/>
          <w:color w:val="000000"/>
        </w:rPr>
        <w:br/>
        <w:t>Майбутнi змiни в облiковi</w:t>
      </w:r>
      <w:r>
        <w:rPr>
          <w:rFonts w:eastAsia="Times New Roman"/>
          <w:color w:val="000000"/>
        </w:rPr>
        <w:t>й полiтицi. Прийнята облiкова полiтика вiдповiдає облiковiй полiтицi, яка застосовувалася на основi дiючих у 2017 роцi МСФЗ, за винятком нових стандартiв i iнтерпретацiй, якi вступили в дiю пiсля 31.12.2017 р. У випадку впливу на облiкову полiтику Компанiї</w:t>
      </w:r>
      <w:r>
        <w:rPr>
          <w:rFonts w:eastAsia="Times New Roman"/>
          <w:color w:val="000000"/>
        </w:rPr>
        <w:t xml:space="preserve"> нових стандартiв та iнтерпретацiй планується здiйснити певнi коригування нерозподiленого прибутку та активiв чи зобов’язань.</w:t>
      </w:r>
      <w:r>
        <w:rPr>
          <w:rFonts w:eastAsia="Times New Roman"/>
          <w:color w:val="000000"/>
        </w:rPr>
        <w:br/>
        <w:t>5. IСТОТНI ОБЛIКОВI СУДЖЕННЯ ТА ОЦIНКИ</w:t>
      </w:r>
      <w:r>
        <w:rPr>
          <w:rFonts w:eastAsia="Times New Roman"/>
          <w:color w:val="000000"/>
        </w:rPr>
        <w:br/>
        <w:t>Невизначенiсть оцiнок. У процесi застосування облiкової полiтики керiвництво Компанiї викор</w:t>
      </w:r>
      <w:r>
        <w:rPr>
          <w:rFonts w:eastAsia="Times New Roman"/>
          <w:color w:val="000000"/>
        </w:rPr>
        <w:t>истовує свої судження та здiйснює оцiнки при визначеннi сум, вiдображених у фiнансовiй звiтностi, користуючись основними принципами МСФЗ. У випадку неможливостi застосування облiкових полiтик, керiвництво робить припущення, оцiнки i допущення вiдносно бала</w:t>
      </w:r>
      <w:r>
        <w:rPr>
          <w:rFonts w:eastAsia="Times New Roman"/>
          <w:color w:val="000000"/>
        </w:rPr>
        <w:t>нсової вартостi активiв i зобов’язань, якi не є очевидними з iнших джерел. Оцiнка та вiдповiднi припущення базуються на iсторичному досвiдi та iнших iстотних факторах. Фактичнi результати можуть вiдрiзнятись вiд таких оцiнок. Оцiнки i пов’язанi з ними допу</w:t>
      </w:r>
      <w:r>
        <w:rPr>
          <w:rFonts w:eastAsia="Times New Roman"/>
          <w:color w:val="000000"/>
        </w:rPr>
        <w:t>щення регулярно переглядаються. Змiни в оцiнках вiдображаються в тому перiодi, в якому оцiнка була переглянута, якщо змiна впливає лише на цей перiод, або в тому перiодi, до якого вiдноситься змiна, i в майбутнiх перiодах, якщо змiна впливає як на поточнi,</w:t>
      </w:r>
      <w:r>
        <w:rPr>
          <w:rFonts w:eastAsia="Times New Roman"/>
          <w:color w:val="000000"/>
        </w:rPr>
        <w:t xml:space="preserve"> так i на майбутнi перiоди.</w:t>
      </w:r>
      <w:r>
        <w:rPr>
          <w:rFonts w:eastAsia="Times New Roman"/>
          <w:color w:val="000000"/>
        </w:rPr>
        <w:br/>
        <w:t>Основнi припущення, якi стосуються майбутнього або iнших основних джерел виникнення невизначеностi оцiнок на звiтну дату та якi можуть стати причиною внесення суттєвих коригувань до балансової вартостi активiв та зобов’язань про</w:t>
      </w:r>
      <w:r>
        <w:rPr>
          <w:rFonts w:eastAsia="Times New Roman"/>
          <w:color w:val="000000"/>
        </w:rPr>
        <w:t>тягом наступного фiнансового перiоду, включають такi активи та зобов’язання.</w:t>
      </w:r>
      <w:r>
        <w:rPr>
          <w:rFonts w:eastAsia="Times New Roman"/>
          <w:color w:val="000000"/>
        </w:rPr>
        <w:br/>
        <w:t>Справедлива вартiсть основних засобiв. Компанiя вирiшила застосовувати виключення вiд вимог МСФЗ щодо облiку основних засобiв за справедливою вартiстю в якостi умовної вартостi, п</w:t>
      </w:r>
      <w:r>
        <w:rPr>
          <w:rFonts w:eastAsia="Times New Roman"/>
          <w:color w:val="000000"/>
        </w:rPr>
        <w:t>ередбаченi МСФЗ 1 для суб’єктiв господарювання, якi застосовують МСФЗ вперше, та вiдобразила свої основнi засоби за iсторичною собiвартiстю, тобто оцiнка вартостi основних засобiв не проводилася.</w:t>
      </w:r>
      <w:r>
        <w:rPr>
          <w:rFonts w:eastAsia="Times New Roman"/>
          <w:color w:val="000000"/>
        </w:rPr>
        <w:br/>
        <w:t>Оцiнка строкiв експлуатацiї основних засобiв вимагає застосу</w:t>
      </w:r>
      <w:r>
        <w:rPr>
          <w:rFonts w:eastAsia="Times New Roman"/>
          <w:color w:val="000000"/>
        </w:rPr>
        <w:t>вання професiйного судження з урахування строкiв експлуатацiї подiбних активiв. Компанiя оцiнює строки експлуатацiї основних засобiв вiдповiдно до їх поточного технiчного стану та оцiночного перiоду, протягом якого очiкується отримати вигоди вiд використан</w:t>
      </w:r>
      <w:r>
        <w:rPr>
          <w:rFonts w:eastAsia="Times New Roman"/>
          <w:color w:val="000000"/>
        </w:rPr>
        <w:t>ня активiв. Однак технiчний та економiчний знос i старiння часто приводять до скорочення економiчних вигод вiд активiв. Керiвництво переглядає строки експлуатацiї та збiльшує суму амортизацiйних вiдрахувань, якщо виявляється, що строки експлуатацiї активiв</w:t>
      </w:r>
      <w:r>
        <w:rPr>
          <w:rFonts w:eastAsia="Times New Roman"/>
          <w:color w:val="000000"/>
        </w:rPr>
        <w:t xml:space="preserve"> реально меншi вiд попередньо оцiнених.</w:t>
      </w:r>
      <w:r>
        <w:rPr>
          <w:rFonts w:eastAsia="Times New Roman"/>
          <w:color w:val="000000"/>
        </w:rPr>
        <w:br/>
        <w:t>Оподаткування. Керiвництво Компанiї вважає, що Компанiя дотримувалася всiх положень чинного податкового законодавства. Однак, немає впевненостi в тiм, що податковi органи не iнтерпретують дотримання Компанiєю положен</w:t>
      </w:r>
      <w:r>
        <w:rPr>
          <w:rFonts w:eastAsia="Times New Roman"/>
          <w:color w:val="000000"/>
        </w:rPr>
        <w:t xml:space="preserve">ь чинного законодавства в iнший спосiб, i що як наслiдок Компанiї не будуть нарахованi додатковi податки, штрафи та пенi. </w:t>
      </w:r>
      <w:r>
        <w:rPr>
          <w:rFonts w:eastAsia="Times New Roman"/>
          <w:color w:val="000000"/>
        </w:rPr>
        <w:br/>
        <w:t>Первiсне визнання операцiй з пов’язаними сторонами. В процесi своєї роботи Компанiя проводить операцiї з пов’язаними сторонами. Вiдпо</w:t>
      </w:r>
      <w:r>
        <w:rPr>
          <w:rFonts w:eastAsia="Times New Roman"/>
          <w:color w:val="000000"/>
        </w:rPr>
        <w:t xml:space="preserve">вiдно до МСФЗ 39 фiнансовi iнструменти повиннi спочатку вiдображатися за справедливою вартiстю. При вiдсутностi активного ринку по окремих операцiях </w:t>
      </w:r>
      <w:r>
        <w:rPr>
          <w:rFonts w:eastAsia="Times New Roman"/>
          <w:color w:val="000000"/>
        </w:rPr>
        <w:br/>
        <w:t>керiвництвом Компанiї використовувалися професiйнi судження. Пiдставами для судження було цiноутворення на</w:t>
      </w:r>
      <w:r>
        <w:rPr>
          <w:rFonts w:eastAsia="Times New Roman"/>
          <w:color w:val="000000"/>
        </w:rPr>
        <w:t xml:space="preserve"> аналогiчнi види операцiй з непов’язаними сторонами.</w:t>
      </w:r>
      <w:r>
        <w:rPr>
          <w:rFonts w:eastAsia="Times New Roman"/>
          <w:color w:val="000000"/>
        </w:rPr>
        <w:br/>
        <w:t>Принцип безперервностi. Ця фiнансова звiтнiсть пiдготовлена на основi принципу безперервно дiючої органiзацiї. Використовуючи це судження, керiвництвом Компанiї враховувалися iснуючi намiри, прибутковiст</w:t>
      </w:r>
      <w:r>
        <w:rPr>
          <w:rFonts w:eastAsia="Times New Roman"/>
          <w:color w:val="000000"/>
        </w:rPr>
        <w:t>ь операцiй, наявнi матерiальнi i фiнансовi ресурси та вплив поточної економiчної ситуацiї на дiяльнiсть Компанiї.</w:t>
      </w:r>
      <w:r>
        <w:rPr>
          <w:rFonts w:eastAsia="Times New Roman"/>
          <w:color w:val="000000"/>
        </w:rPr>
        <w:br/>
        <w:t>6. ЗАСТОСУВАННЯ НОВИХ ТА ПЕРЕГЛЯНУТИХ СТАНДАРТIВ</w:t>
      </w:r>
      <w:r>
        <w:rPr>
          <w:rFonts w:eastAsia="Times New Roman"/>
          <w:color w:val="000000"/>
        </w:rPr>
        <w:br/>
        <w:t>З 1 сiчня 2017 року набули чинностi окремi новi стандарти та iнтерпретацiї, що є обов’язковим</w:t>
      </w:r>
      <w:r>
        <w:rPr>
          <w:rFonts w:eastAsia="Times New Roman"/>
          <w:color w:val="000000"/>
        </w:rPr>
        <w:t>и для застосування в облiкових перiодах, починаючи з 01 сiчня 2017 року. Компанiя не застосовувала цi стандарти та iнтерпретацiї до початку їх обов’язкового застосування.</w:t>
      </w:r>
      <w:r>
        <w:rPr>
          <w:rFonts w:eastAsia="Times New Roman"/>
          <w:color w:val="000000"/>
        </w:rPr>
        <w:br/>
      </w:r>
      <w:r>
        <w:rPr>
          <w:rFonts w:eastAsia="Times New Roman"/>
          <w:color w:val="000000"/>
        </w:rPr>
        <w:br/>
      </w:r>
      <w:r>
        <w:rPr>
          <w:rFonts w:eastAsia="Times New Roman"/>
          <w:color w:val="000000"/>
        </w:rPr>
        <w:lastRenderedPageBreak/>
        <w:t>При складаннi цiєї фiнансової звiтностi керiвництво Компанiї здiйснило оцiнку впливу</w:t>
      </w:r>
      <w:r>
        <w:rPr>
          <w:rFonts w:eastAsia="Times New Roman"/>
          <w:color w:val="000000"/>
        </w:rPr>
        <w:t xml:space="preserve"> на фiнансову звiтнiсть прийнятих стандартiв та змiн до них.</w:t>
      </w:r>
      <w:r>
        <w:rPr>
          <w:rFonts w:eastAsia="Times New Roman"/>
          <w:color w:val="000000"/>
        </w:rPr>
        <w:br/>
        <w:t>«Роз'яснення допустимих методiв розрахунку зносу та амортизацiї» – змiни МСБО 16 та МСБО 38 (випущенi у травнi 2014 року; застосовуються до рiчних перiодiв, якi починаються з 1 сiчня 2015 року аб</w:t>
      </w:r>
      <w:r>
        <w:rPr>
          <w:rFonts w:eastAsia="Times New Roman"/>
          <w:color w:val="000000"/>
        </w:rPr>
        <w:t>о пiсля цiєї дати). Цими змiнами КМСБО роз'яснив, що використання методiв розрахунку зносу активу, заснованих на доходах являється недопустимим, оскiльки доходи, отриманi в результатi дiяльностi, яка передбачає використання активу, переважно вiдображають i</w:t>
      </w:r>
      <w:r>
        <w:rPr>
          <w:rFonts w:eastAsia="Times New Roman"/>
          <w:color w:val="000000"/>
        </w:rPr>
        <w:t>ншi фактори, а не отримання економiчних вигод вiд даного активу.</w:t>
      </w:r>
      <w:r>
        <w:rPr>
          <w:rFonts w:eastAsia="Times New Roman"/>
          <w:color w:val="000000"/>
        </w:rPr>
        <w:br/>
      </w:r>
      <w:r>
        <w:rPr>
          <w:rFonts w:eastAsia="Times New Roman"/>
          <w:color w:val="000000"/>
        </w:rPr>
        <w:br/>
        <w:t>МСФЗ 9 «Фiнансовi iнструменти: класифiкацiя та оцiнка» (випущено у липнi 2014 року, а обов’язкове застосування перенесено на 1 сiчня 2018 року або пiсля цiєї дати) - використовується по вiдн</w:t>
      </w:r>
      <w:r>
        <w:rPr>
          <w:rFonts w:eastAsia="Times New Roman"/>
          <w:color w:val="000000"/>
        </w:rPr>
        <w:t xml:space="preserve">ошенню до класифiкацiї та оцiнки фiнансових активi та зобов'язань. Вiдповiдно до цього стандарту фiнансовi активи повиннi вiдноситися до трьох категорiй оцiнки: фiнансовi активи, якi в подальшому оцiнюються за амортизованою вартiстю; фiнансовi активи, якi </w:t>
      </w:r>
      <w:r>
        <w:rPr>
          <w:rFonts w:eastAsia="Times New Roman"/>
          <w:color w:val="000000"/>
        </w:rPr>
        <w:t xml:space="preserve">в подальшому оцiнюються за справедливою вартiстю, змiни якої вiдносяться на iнший сукупний дохiд, та фiнансовi активи, якi в подальшому оцiнюються за справедливою вартiстю, змiни якої вiдображаються у складi прибуткiв чи збиткiв. </w:t>
      </w:r>
      <w:r>
        <w:rPr>
          <w:rFonts w:eastAsia="Times New Roman"/>
          <w:color w:val="000000"/>
        </w:rPr>
        <w:br/>
        <w:t>Вiдповiдне рiшення прийма</w:t>
      </w:r>
      <w:r>
        <w:rPr>
          <w:rFonts w:eastAsia="Times New Roman"/>
          <w:color w:val="000000"/>
        </w:rPr>
        <w:t>ється при первiсному визнаннi фiнансових iнструментiв. Класифiкацiя залежить вiд бiзнес-моделi суб’єкта господарювання, яку вiн використовує для управлiння своїми фiнансовими iнструментами, та вiд характеристики грошових потокiв вiд такого iнструмента згiд</w:t>
      </w:r>
      <w:r>
        <w:rPr>
          <w:rFonts w:eastAsia="Times New Roman"/>
          <w:color w:val="000000"/>
        </w:rPr>
        <w:t>но договору.</w:t>
      </w:r>
      <w:r>
        <w:rPr>
          <w:rFonts w:eastAsia="Times New Roman"/>
          <w:color w:val="000000"/>
        </w:rPr>
        <w:br/>
        <w:t>Класифiкацiя боргових iнструментiв залежить вiд бiзнес-моделi органiзацiї, що використовується для управлiння фiнансовими активами, i результатiв аналiзу того факту, чи договiрнi грошовi потоки є виключно виплатами основної суми боргу та вiдсо</w:t>
      </w:r>
      <w:r>
        <w:rPr>
          <w:rFonts w:eastAsia="Times New Roman"/>
          <w:color w:val="000000"/>
        </w:rPr>
        <w:t>ткiв. Якщо борговий iнструмент утримується для отримання грошових потокiв, вiн може облiковуватись за амортизованою вартiстю, якщо вiн також вiдповiдає критерiю виключно виплат основної суми боргу та вiдсоткiв. Борговi iнструменти, якi вiдповiдають критерi</w:t>
      </w:r>
      <w:r>
        <w:rPr>
          <w:rFonts w:eastAsia="Times New Roman"/>
          <w:color w:val="000000"/>
        </w:rPr>
        <w:t>ю виключно виплат основної суми боргу та вiдсоткiв i утримуються в портфелi, коли пiдприємство одночасно утримує потоки грошових коштiв активiв i продає активи, можуть вiдноситись у категорiю за справедливою вартiстю, змiни якої вiдносяться на iнший сукупн</w:t>
      </w:r>
      <w:r>
        <w:rPr>
          <w:rFonts w:eastAsia="Times New Roman"/>
          <w:color w:val="000000"/>
        </w:rPr>
        <w:t>ий дохiд. Фiнансовi активи, що не мiстять грошових потокiв, якi є виключно виплатами основної суми боргу та вiдсоткiв, слiд оцiнювати за справедливою вартiстю, змiни якої вiдображаються у складi прибуткiв чи збиткiв (наприклад, похiднi фiнансовi iнструмент</w:t>
      </w:r>
      <w:r>
        <w:rPr>
          <w:rFonts w:eastAsia="Times New Roman"/>
          <w:color w:val="000000"/>
        </w:rPr>
        <w:t>и). Вбудованi похiднi фiнансовi iнструменти не вiдокремлюються вiд фiнансових активiв, а враховуються при оцiнцi вiдповiдностi критерiю виключно виплат основної суми боргу та вiдсоткiв.</w:t>
      </w:r>
      <w:r>
        <w:rPr>
          <w:rFonts w:eastAsia="Times New Roman"/>
          <w:color w:val="000000"/>
        </w:rPr>
        <w:br/>
        <w:t>Iнвестицiї в iнструменти капiталу завжди оцiнюються за справедливою ва</w:t>
      </w:r>
      <w:r>
        <w:rPr>
          <w:rFonts w:eastAsia="Times New Roman"/>
          <w:color w:val="000000"/>
        </w:rPr>
        <w:t>ртiстю. Проте керiвництво може зробити остаточний вибiр представляти змiни справедливої вартостi в iншому сукупному доходi за умови, що iнструмент не утримується для торгiвлi. Якщо iнструмент капiталу утримується для торгiвлi, змiни справедливої вартостi в</w:t>
      </w:r>
      <w:r>
        <w:rPr>
          <w:rFonts w:eastAsia="Times New Roman"/>
          <w:color w:val="000000"/>
        </w:rPr>
        <w:t>iдображаються у складi прибуткiв i збиткiв.</w:t>
      </w:r>
      <w:r>
        <w:rPr>
          <w:rFonts w:eastAsia="Times New Roman"/>
          <w:color w:val="000000"/>
        </w:rPr>
        <w:br/>
        <w:t>Бiльшiсть вимог МСБО 39 щодо класифiкацiї та оцiнки фiнансових зобов’язань були перенесенi до МСФЗ 9 без змiн. Основна вiдмiннiсть полягає у тому, що пiдприємство буде зобов’язане показувати у складi iнших сукупн</w:t>
      </w:r>
      <w:r>
        <w:rPr>
          <w:rFonts w:eastAsia="Times New Roman"/>
          <w:color w:val="000000"/>
        </w:rPr>
        <w:t xml:space="preserve">их доходiв вплив змiн у власному кредитному ризику фiнансових зобов’язань, вiднесених до категорiї за справедливою вартiстю, змiни якої вiдображаються у складi прибуткiв чи збиткiв. </w:t>
      </w:r>
      <w:r>
        <w:rPr>
          <w:rFonts w:eastAsia="Times New Roman"/>
          <w:color w:val="000000"/>
        </w:rPr>
        <w:br/>
        <w:t>МСФЗ 9 вводить нову модель для визнання збиткiв вiд знецiнення – модель о</w:t>
      </w:r>
      <w:r>
        <w:rPr>
          <w:rFonts w:eastAsia="Times New Roman"/>
          <w:color w:val="000000"/>
        </w:rPr>
        <w:t>чiкуваних кредитних збиткiв. В основi цiєї моделi лежить триетапний пiдхiд, в межах якого аналiзується змiна кредитної якостi фiнансових активiв пiсля їх початкового визнання. На практицi новi правила означають, що пiдприємства будуть зобов’язанi негайно о</w:t>
      </w:r>
      <w:r>
        <w:rPr>
          <w:rFonts w:eastAsia="Times New Roman"/>
          <w:color w:val="000000"/>
        </w:rPr>
        <w:t xml:space="preserve">блiковувати збиток у сумi очiкуваного кредитного збитку за 12 мiсяцiв при початковому визнаннi фiнансових активiв, якi не мають кредитного знецiнення (чи для дебiторської заборгованостi за основною дiяльнiстю – у сумi очiкуваного кредитного збитку за весь </w:t>
      </w:r>
      <w:r>
        <w:rPr>
          <w:rFonts w:eastAsia="Times New Roman"/>
          <w:color w:val="000000"/>
        </w:rPr>
        <w:t xml:space="preserve">строк дiї такої заборгованостi). У разi суттєвого зростання кредитного ризику, знецiнення оцiнюється iз використанням очiкуваного кредитного збитку за </w:t>
      </w:r>
      <w:r>
        <w:rPr>
          <w:rFonts w:eastAsia="Times New Roman"/>
          <w:color w:val="000000"/>
        </w:rPr>
        <w:lastRenderedPageBreak/>
        <w:t>весь строк дiї фiнансового активу, а не очiкуваного кредитного збитку за 12 мiсяцiв. Ця модель передбачає</w:t>
      </w:r>
      <w:r>
        <w:rPr>
          <w:rFonts w:eastAsia="Times New Roman"/>
          <w:color w:val="000000"/>
        </w:rPr>
        <w:t xml:space="preserve"> операцiйнi спрощення дебiторської заборгованостi за основною дiяльнiстю та дебiторської заборгованостi за фiнансовою орендою.</w:t>
      </w:r>
      <w:r>
        <w:rPr>
          <w:rFonts w:eastAsia="Times New Roman"/>
          <w:color w:val="000000"/>
        </w:rPr>
        <w:br/>
        <w:t>Переглянутi умови до облiку хеджування забезпечують бiльш тiсний зв'язок облiку з управлiнням ризиками. Цей стандарт надає пiдпри</w:t>
      </w:r>
      <w:r>
        <w:rPr>
          <w:rFonts w:eastAsia="Times New Roman"/>
          <w:color w:val="000000"/>
        </w:rPr>
        <w:t>ємствам можливiсть вибору облiкової полiтики: вони можуть застосовувати облiк хеджування вiдповiдно до МСФЗ 9 чи продовжувати застосовувати до всiх вiдносин хеджування МСБО 39, оскiльки у стандартi не розглядається облiк макрохеджування.</w:t>
      </w:r>
      <w:r>
        <w:rPr>
          <w:rFonts w:eastAsia="Times New Roman"/>
          <w:color w:val="000000"/>
        </w:rPr>
        <w:br/>
      </w:r>
      <w:r>
        <w:rPr>
          <w:rFonts w:eastAsia="Times New Roman"/>
          <w:color w:val="000000"/>
        </w:rPr>
        <w:br/>
        <w:t>МСФЗ 9 є добровiл</w:t>
      </w:r>
      <w:r>
        <w:rPr>
          <w:rFonts w:eastAsia="Times New Roman"/>
          <w:color w:val="000000"/>
        </w:rPr>
        <w:t>ьним, i Компанiя наразi не планує застосовувати його iснуючу версiю та оцiнює вплив нового стандарту на фiнансову звiтнiсть.</w:t>
      </w:r>
      <w:r>
        <w:rPr>
          <w:rFonts w:eastAsia="Times New Roman"/>
          <w:color w:val="000000"/>
        </w:rPr>
        <w:br/>
        <w:t>Змiни до МСБО 19 «Пенсiйнi плани iз встановленими виплатами: внески працiвникiв» (випущенi у листопадi 2013 року; застосовуються до</w:t>
      </w:r>
      <w:r>
        <w:rPr>
          <w:rFonts w:eastAsia="Times New Roman"/>
          <w:color w:val="000000"/>
        </w:rPr>
        <w:t xml:space="preserve"> рiчних перiодiв, якi починаються з 1 липня 2014 року). Цi змiни дозволяють компанiям визнавати внески працiвникiв як скорочення вартостi послуг у перiодi, в якому вiдповiдний працiвник надав такi послуги, замiсть розподiлу цих внескiв по перiодах надання </w:t>
      </w:r>
      <w:r>
        <w:rPr>
          <w:rFonts w:eastAsia="Times New Roman"/>
          <w:color w:val="000000"/>
        </w:rPr>
        <w:t>послуг, якщо сума внескiв працiвника не залежить вiд тривалостi трудового стажу. Наразi Компанiя оцiнює вплив цих змiн на її фiнансову звiтнiсть.</w:t>
      </w:r>
      <w:r>
        <w:rPr>
          <w:rFonts w:eastAsia="Times New Roman"/>
          <w:color w:val="000000"/>
        </w:rPr>
        <w:br/>
      </w:r>
      <w:r>
        <w:rPr>
          <w:rFonts w:eastAsia="Times New Roman"/>
          <w:color w:val="000000"/>
        </w:rPr>
        <w:br/>
        <w:t xml:space="preserve">МСФЗ 15 «Виручка по договорах iз клiєнтами». Цей новий стандарт встановлює основний принцип визнання виручки </w:t>
      </w:r>
      <w:r>
        <w:rPr>
          <w:rFonts w:eastAsia="Times New Roman"/>
          <w:color w:val="000000"/>
        </w:rPr>
        <w:t xml:space="preserve">за цiною операцiї у випадку передачi товарiв чи послуг замовнику. Окремi партiї товарiв чи пакету послуг, якi чiтко iдентифiкованi, повиннi визнаватися окремо, а будь – якi знижки та ретроспективнi знижки з цiни контракту, як правило, мають вiдноситись на </w:t>
      </w:r>
      <w:r>
        <w:rPr>
          <w:rFonts w:eastAsia="Times New Roman"/>
          <w:color w:val="000000"/>
        </w:rPr>
        <w:t>окремi елементи. Якщо сума винагороди з будь-яких причин змiнюється, слiд визнавати мiнiмальнi суми за умови вiдсутностi значного ризику перегляду. Витрати, пов’язанi з гарантiями за контрактами iз клiєнтами, необхiдно капiталiзувати та амортизувати протяг</w:t>
      </w:r>
      <w:r>
        <w:rPr>
          <w:rFonts w:eastAsia="Times New Roman"/>
          <w:color w:val="000000"/>
        </w:rPr>
        <w:t xml:space="preserve">ом перiоду надходження вигод вiд контракту. </w:t>
      </w:r>
      <w:r>
        <w:rPr>
          <w:rFonts w:eastAsia="Times New Roman"/>
          <w:color w:val="000000"/>
        </w:rPr>
        <w:br/>
        <w:t>Стандарт випущений 28 травня 2014 року i вступає в силу для перiодiв, якi починаються з 1 сiчня 2017 року або пiсля цiєї дати.</w:t>
      </w:r>
      <w:r>
        <w:rPr>
          <w:rFonts w:eastAsia="Times New Roman"/>
          <w:color w:val="000000"/>
        </w:rPr>
        <w:br/>
        <w:t>Наразi Компанiя оцiнює вплив цього нового стандарту на її фiнансову звiтнiсть.</w:t>
      </w:r>
      <w:r>
        <w:rPr>
          <w:rFonts w:eastAsia="Times New Roman"/>
          <w:color w:val="000000"/>
        </w:rPr>
        <w:br/>
        <w:t xml:space="preserve">МСБО </w:t>
      </w:r>
      <w:r>
        <w:rPr>
          <w:rFonts w:eastAsia="Times New Roman"/>
          <w:color w:val="000000"/>
        </w:rPr>
        <w:t>16 «Основнi засоби» МСБО 38 «Нематерiальнi активи». Виправлення належать до методiв амортизацiї, що залежать вiд показника доходу. При використаннi такого механiзму вартiсть активу розподiляють пропорцiйно до вiдношення визнаного в перiодi доходу до загаль</w:t>
      </w:r>
      <w:r>
        <w:rPr>
          <w:rFonts w:eastAsia="Times New Roman"/>
          <w:color w:val="000000"/>
        </w:rPr>
        <w:t>ної суми доходу, очiкуваної до одержання вiд експлуатацiї активу. Рада з МСБО зазначила, що «доходний» метод не завжди достеменно вiдображає природу одержання економiчних вигiд вiд використання активу. Причина в тому, що на дохiд можуть впливати рiзнi чинн</w:t>
      </w:r>
      <w:r>
        <w:rPr>
          <w:rFonts w:eastAsia="Times New Roman"/>
          <w:color w:val="000000"/>
        </w:rPr>
        <w:t>ики (ринкова кон’юнктура, iнфляцiя, тощо).</w:t>
      </w:r>
      <w:r>
        <w:rPr>
          <w:rFonts w:eastAsia="Times New Roman"/>
          <w:color w:val="000000"/>
        </w:rPr>
        <w:br/>
        <w:t>МСФЗ 5 «Непоточнi активи, утримуванi для продажу та припинена дiяльнiсть». Коригування МСФЗ 5 стосується змiнi способу вибуття активiв, призначених до продажу: розглядається декласифiкацiя активу, якщо його передб</w:t>
      </w:r>
      <w:r>
        <w:rPr>
          <w:rFonts w:eastAsia="Times New Roman"/>
          <w:color w:val="000000"/>
        </w:rPr>
        <w:t>ачається не продати, а передати власнику.</w:t>
      </w:r>
      <w:r>
        <w:rPr>
          <w:rFonts w:eastAsia="Times New Roman"/>
          <w:color w:val="000000"/>
        </w:rPr>
        <w:br/>
        <w:t>МСБО 1 «Подання фiнансових звiтiв». Правило подання у звiтi лише суттєвих статей однаково стосується i примiток. Систематизовано приклади групування примiток. Пояснюються правила подання у звiтностi промiжних пiдсу</w:t>
      </w:r>
      <w:r>
        <w:rPr>
          <w:rFonts w:eastAsia="Times New Roman"/>
          <w:color w:val="000000"/>
        </w:rPr>
        <w:t>мкових статей. Не дозволяється дiлити тi статтi, якi згiдно зi стандартами необхiдно окремо подавати у звiтностi. Уточняється формат подання показникiв iншого сукупного доходу.</w:t>
      </w:r>
      <w:r>
        <w:rPr>
          <w:rFonts w:eastAsia="Times New Roman"/>
          <w:color w:val="000000"/>
        </w:rPr>
        <w:br/>
        <w:t>Прийнятi iншi новi положення бухгалтерського облiку, як вважає керiвництво Комп</w:t>
      </w:r>
      <w:r>
        <w:rPr>
          <w:rFonts w:eastAsia="Times New Roman"/>
          <w:color w:val="000000"/>
        </w:rPr>
        <w:t>анiї, не мають i не матимуть суттєвого впливу на фiнансову звiтнiсть Компанiї пiсля їх прийняття, зокрема:</w:t>
      </w:r>
      <w:r>
        <w:rPr>
          <w:rFonts w:eastAsia="Times New Roman"/>
          <w:color w:val="000000"/>
        </w:rPr>
        <w:br/>
        <w:t xml:space="preserve">- МСФЗ 14 «Вiдстроченi платежi по дiяльностi, що здiйснюється за регульованими тарифами» - випущений в сiчнi 2014 року i набуває чинностi для рiчних </w:t>
      </w:r>
      <w:r>
        <w:rPr>
          <w:rFonts w:eastAsia="Times New Roman"/>
          <w:color w:val="000000"/>
        </w:rPr>
        <w:t>перiодiв, якi починаються з 1 сiчня 2016 року або пiсля цiєї дати;</w:t>
      </w:r>
      <w:r>
        <w:rPr>
          <w:rFonts w:eastAsia="Times New Roman"/>
          <w:color w:val="000000"/>
        </w:rPr>
        <w:br/>
        <w:t>- «Продаж чи внесок активiв у асоцiйоване чи спiльне пiдприємство iнвестором» - змiни до МСБО 10 i МСБО 28, випущенi у вереснi 2014 року i застосовуються до рiчних перiодiв, якi починаються</w:t>
      </w:r>
      <w:r>
        <w:rPr>
          <w:rFonts w:eastAsia="Times New Roman"/>
          <w:color w:val="000000"/>
        </w:rPr>
        <w:t xml:space="preserve"> з 1 сiчня 2016 року або пiсля цiєї дати;</w:t>
      </w:r>
      <w:r>
        <w:rPr>
          <w:rFonts w:eastAsia="Times New Roman"/>
          <w:color w:val="000000"/>
        </w:rPr>
        <w:br/>
        <w:t xml:space="preserve">- «Облiк угод iз придбання часток пiдприємств у спiльних операцiях» - змiни до МСБО 11, випущенi в травнi 2014 року i вступають в силу для перiодiв, якi починаються з 1 сiчня 2016 року </w:t>
      </w:r>
      <w:r>
        <w:rPr>
          <w:rFonts w:eastAsia="Times New Roman"/>
          <w:color w:val="000000"/>
        </w:rPr>
        <w:lastRenderedPageBreak/>
        <w:t>або пiсля цiєї дати;</w:t>
      </w:r>
      <w:r>
        <w:rPr>
          <w:rFonts w:eastAsia="Times New Roman"/>
          <w:color w:val="000000"/>
        </w:rPr>
        <w:br/>
        <w:t>- «Роз’я</w:t>
      </w:r>
      <w:r>
        <w:rPr>
          <w:rFonts w:eastAsia="Times New Roman"/>
          <w:color w:val="000000"/>
        </w:rPr>
        <w:t>снення прийнятних методiв нарахування амортизацiї основних засобiв та нематерiальних активiв» - змiни до МСБО 16 та МСБО 38, випущенi в травнi 2014 року i вступають в силу для перiодiв, якi починаються з 1 сiчня 2016 року або пiсля цiєї дати;</w:t>
      </w:r>
      <w:r>
        <w:rPr>
          <w:rFonts w:eastAsia="Times New Roman"/>
          <w:color w:val="000000"/>
        </w:rPr>
        <w:br/>
        <w:t>- «Застосуван</w:t>
      </w:r>
      <w:r>
        <w:rPr>
          <w:rFonts w:eastAsia="Times New Roman"/>
          <w:color w:val="000000"/>
        </w:rPr>
        <w:t>ня методу пайової участi в окремiй фiнансовiй звiтностi» - змiни до МСБО 27, випущенi у серпнi 2014 року i вступають в силу для перiодiв, якi починаються з 1 сiчня 2016 року.</w:t>
      </w:r>
      <w:r>
        <w:rPr>
          <w:rFonts w:eastAsia="Times New Roman"/>
          <w:color w:val="000000"/>
        </w:rPr>
        <w:br/>
        <w:t>- Сiльське господарство i Змiни до МСБО 16 та МСБО 41 “Сiльське господарство: Рос</w:t>
      </w:r>
      <w:r>
        <w:rPr>
          <w:rFonts w:eastAsia="Times New Roman"/>
          <w:color w:val="000000"/>
        </w:rPr>
        <w:t>лини, якими володiє пiдприємство” (випущенi 30 червня 2014 року i вступають в силу для перiодiв, якi починаються з 1 сiчня 2016 року).</w:t>
      </w:r>
      <w:r>
        <w:rPr>
          <w:rFonts w:eastAsia="Times New Roman"/>
          <w:color w:val="000000"/>
        </w:rPr>
        <w:br/>
        <w:t>- Щорiчнi удосконалення МСФЗ 2014 року (випущенi 25 вересня 2014 року; застосовуються до рiчних перiодiв, якi починаються</w:t>
      </w:r>
      <w:r>
        <w:rPr>
          <w:rFonts w:eastAsia="Times New Roman"/>
          <w:color w:val="000000"/>
        </w:rPr>
        <w:t xml:space="preserve"> з 1 сiчня 2016 року або пiсля цiєї дати).</w:t>
      </w:r>
      <w:r>
        <w:rPr>
          <w:rFonts w:eastAsia="Times New Roman"/>
          <w:color w:val="000000"/>
        </w:rPr>
        <w:br/>
        <w:t>- змiни до МСФЗ 12 «Розкриття iнформацiї про частки участi в iнших суб’єктах господарювання» - набуває чинностi з 2017 року, щодо розкриття в Примiтках всiєї необхiдної iнформацiї про iнвестицiї в дочiрнi, спiльнi</w:t>
      </w:r>
      <w:r>
        <w:rPr>
          <w:rFonts w:eastAsia="Times New Roman"/>
          <w:color w:val="000000"/>
        </w:rPr>
        <w:t xml:space="preserve"> або асоцiйованi пiдприємства, якi класифiкують як утримуванi для продажу;</w:t>
      </w:r>
      <w:r>
        <w:rPr>
          <w:rFonts w:eastAsia="Times New Roman"/>
          <w:color w:val="000000"/>
        </w:rPr>
        <w:br/>
      </w:r>
      <w:r>
        <w:rPr>
          <w:rFonts w:eastAsia="Times New Roman"/>
          <w:color w:val="000000"/>
        </w:rPr>
        <w:br/>
        <w:t xml:space="preserve">- змiни до МСФЗ 1, 2, 4, 5, 6, 9, 10, 11, 12, 14, 15, 16, 17, 18, 19, 20, 21, 22, 26, 27, 28, 29, 30, 31, 33, 34, 35 якi стосуються малих i середнiх пiдприємств i якi скерованi на </w:t>
      </w:r>
      <w:r>
        <w:rPr>
          <w:rFonts w:eastAsia="Times New Roman"/>
          <w:color w:val="000000"/>
        </w:rPr>
        <w:t>полiпшення викладених ранiше встановлених вимог. Змiни до МСФЗ 17 дозволяють тепер малим i середнiм пiдприємствам застосовувати модель облiку основних засобiв за переоцiненою вартiстю.</w:t>
      </w:r>
      <w:r>
        <w:rPr>
          <w:rFonts w:eastAsia="Times New Roman"/>
          <w:color w:val="000000"/>
        </w:rPr>
        <w:br/>
        <w:t>- змiни до МСБО 7 «Звiт про рух грошових коштiв», якi спрямованi на те,</w:t>
      </w:r>
      <w:r>
        <w:rPr>
          <w:rFonts w:eastAsia="Times New Roman"/>
          <w:color w:val="000000"/>
        </w:rPr>
        <w:t xml:space="preserve"> аби у фiнансовiй звiтностi розкривалася розширена iнформацiя про кредиторську заборгованiсть, пов’язану з фiнансовою дiяльнiстю (як грошову, так i негрошову);</w:t>
      </w:r>
      <w:r>
        <w:rPr>
          <w:rFonts w:eastAsia="Times New Roman"/>
          <w:color w:val="000000"/>
        </w:rPr>
        <w:br/>
      </w:r>
      <w:r>
        <w:rPr>
          <w:rFonts w:eastAsia="Times New Roman"/>
          <w:color w:val="000000"/>
        </w:rPr>
        <w:br/>
        <w:t>- змiни до МСБО 12, щодо визнання вiдстроченого податкового активу з нереалiзованими збитками.</w:t>
      </w:r>
      <w:r>
        <w:rPr>
          <w:rFonts w:eastAsia="Times New Roman"/>
          <w:color w:val="000000"/>
        </w:rPr>
        <w:br/>
      </w:r>
      <w:r>
        <w:rPr>
          <w:rFonts w:eastAsia="Times New Roman"/>
          <w:color w:val="000000"/>
        </w:rPr>
        <w:t>7. ОСНОВНI ЗАСОБИ</w:t>
      </w:r>
      <w:r>
        <w:rPr>
          <w:rFonts w:eastAsia="Times New Roman"/>
          <w:color w:val="000000"/>
        </w:rPr>
        <w:br/>
        <w:t>З моменту переходу на облiк за МСФЗ у балансовiй вартостi основних засобiв вiдбулися такi змiни:</w:t>
      </w:r>
      <w:r>
        <w:rPr>
          <w:rFonts w:eastAsia="Times New Roman"/>
          <w:color w:val="000000"/>
        </w:rPr>
        <w:br/>
        <w:t xml:space="preserve">Незавершенi </w:t>
      </w:r>
      <w:r>
        <w:rPr>
          <w:rFonts w:eastAsia="Times New Roman"/>
          <w:color w:val="000000"/>
        </w:rPr>
        <w:br/>
        <w:t xml:space="preserve">Будинки Виробниче Iнше транспортнi капiтальнi iнвес. </w:t>
      </w:r>
      <w:r>
        <w:rPr>
          <w:rFonts w:eastAsia="Times New Roman"/>
          <w:color w:val="000000"/>
        </w:rPr>
        <w:br/>
        <w:t>i споруди обладнання обладнання засоби</w:t>
      </w:r>
      <w:r>
        <w:rPr>
          <w:rFonts w:eastAsia="Times New Roman"/>
          <w:color w:val="000000"/>
        </w:rPr>
        <w:br/>
        <w:t xml:space="preserve">Залишкова вартiсть на 1 сiчня 2017 </w:t>
      </w:r>
      <w:r>
        <w:rPr>
          <w:rFonts w:eastAsia="Times New Roman"/>
          <w:color w:val="000000"/>
        </w:rPr>
        <w:t>р. 1030 17418 249 4913 1474</w:t>
      </w:r>
      <w:r>
        <w:rPr>
          <w:rFonts w:eastAsia="Times New Roman"/>
          <w:color w:val="000000"/>
        </w:rPr>
        <w:br/>
        <w:t>Надходження - 11559 - 4839 23960</w:t>
      </w:r>
      <w:r>
        <w:rPr>
          <w:rFonts w:eastAsia="Times New Roman"/>
          <w:color w:val="000000"/>
        </w:rPr>
        <w:br/>
        <w:t>Вибуття - 708 - 1240 16399</w:t>
      </w:r>
      <w:r>
        <w:rPr>
          <w:rFonts w:eastAsia="Times New Roman"/>
          <w:color w:val="000000"/>
        </w:rPr>
        <w:br/>
      </w:r>
      <w:r>
        <w:rPr>
          <w:rFonts w:eastAsia="Times New Roman"/>
          <w:color w:val="000000"/>
        </w:rPr>
        <w:br/>
        <w:t xml:space="preserve">Амортизацiйнi вiдрахування </w:t>
      </w:r>
      <w:r>
        <w:rPr>
          <w:rFonts w:eastAsia="Times New Roman"/>
          <w:color w:val="000000"/>
        </w:rPr>
        <w:br/>
        <w:t>Надiйшло 58 5784 114 1860</w:t>
      </w:r>
      <w:r>
        <w:rPr>
          <w:rFonts w:eastAsia="Times New Roman"/>
          <w:color w:val="000000"/>
        </w:rPr>
        <w:br/>
        <w:t>Вибуло - 708 - 517</w:t>
      </w:r>
      <w:r>
        <w:rPr>
          <w:rFonts w:eastAsia="Times New Roman"/>
          <w:color w:val="000000"/>
        </w:rPr>
        <w:br/>
        <w:t>Залишкова вартiсть на 31 грудня 2017 р. 972 23193 135 7169 9035</w:t>
      </w:r>
      <w:r>
        <w:rPr>
          <w:rFonts w:eastAsia="Times New Roman"/>
          <w:color w:val="000000"/>
        </w:rPr>
        <w:br/>
        <w:t>Первiсна вартiсть на 31 грудня</w:t>
      </w:r>
      <w:r>
        <w:rPr>
          <w:rFonts w:eastAsia="Times New Roman"/>
          <w:color w:val="000000"/>
        </w:rPr>
        <w:t xml:space="preserve"> 2017 р. 2618 50162 322 11419 </w:t>
      </w:r>
      <w:r>
        <w:rPr>
          <w:rFonts w:eastAsia="Times New Roman"/>
          <w:color w:val="000000"/>
        </w:rPr>
        <w:br/>
        <w:t xml:space="preserve">Накопичений знос на 31 грудня 2017 р. 1646 26969 187 4250 </w:t>
      </w:r>
      <w:r>
        <w:rPr>
          <w:rFonts w:eastAsia="Times New Roman"/>
          <w:color w:val="000000"/>
        </w:rPr>
        <w:br/>
        <w:t>Основнi засоби Компанiї вiдображенi у фiнансовiй звiтностi за iсторичною собiвартiстю, тобто за первiсною вартiстю за вирахуванням накопиченої амортизацiї.</w:t>
      </w:r>
      <w:r>
        <w:rPr>
          <w:rFonts w:eastAsia="Times New Roman"/>
          <w:color w:val="000000"/>
        </w:rPr>
        <w:br/>
        <w:t>Компанiя к</w:t>
      </w:r>
      <w:r>
        <w:rPr>
          <w:rFonts w:eastAsia="Times New Roman"/>
          <w:color w:val="000000"/>
        </w:rPr>
        <w:t xml:space="preserve">ористується частиною основних засобiв, якi переданi їй при приватизацiї держмайна в Українi, зокрема виробничими та адмiнiстративними будiвлями. </w:t>
      </w:r>
      <w:r>
        <w:rPr>
          <w:rFonts w:eastAsia="Times New Roman"/>
          <w:color w:val="000000"/>
        </w:rPr>
        <w:br/>
        <w:t>Земля не була передана в процесi приватизацiї. Компанiя має право придбавати земельнi дiлянки в держави або ко</w:t>
      </w:r>
      <w:r>
        <w:rPr>
          <w:rFonts w:eastAsia="Times New Roman"/>
          <w:color w:val="000000"/>
        </w:rPr>
        <w:t>ристуватися за договором оренди землi.</w:t>
      </w:r>
      <w:r>
        <w:rPr>
          <w:rFonts w:eastAsia="Times New Roman"/>
          <w:color w:val="000000"/>
        </w:rPr>
        <w:br/>
        <w:t>Основнi засоби, стосовно яких є передбаченi законодавством обмеження щодо її володiння, користування та розпорядження вiдсутнi.</w:t>
      </w:r>
      <w:r>
        <w:rPr>
          <w:rFonts w:eastAsia="Times New Roman"/>
          <w:color w:val="000000"/>
        </w:rPr>
        <w:br/>
        <w:t>Вартiсть основних засобiв, переданих у заставу станом на 31.12.2017 склала 14481 тис. грн</w:t>
      </w:r>
      <w:r>
        <w:rPr>
          <w:rFonts w:eastAsia="Times New Roman"/>
          <w:color w:val="000000"/>
        </w:rPr>
        <w:t xml:space="preserve">. </w:t>
      </w:r>
      <w:r>
        <w:rPr>
          <w:rFonts w:eastAsia="Times New Roman"/>
          <w:color w:val="000000"/>
        </w:rPr>
        <w:br/>
        <w:t>Основнi засоби, що тимчасово не використовуються (консервацiя, реконструкцiя тощо) вiдсутнi.</w:t>
      </w:r>
      <w:r>
        <w:rPr>
          <w:rFonts w:eastAsia="Times New Roman"/>
          <w:color w:val="000000"/>
        </w:rPr>
        <w:br/>
        <w:t>Основних засобiв, вилучених з експлуатацiї на продаж, немає.</w:t>
      </w:r>
      <w:r>
        <w:rPr>
          <w:rFonts w:eastAsia="Times New Roman"/>
          <w:color w:val="000000"/>
        </w:rPr>
        <w:br/>
      </w:r>
      <w:r>
        <w:rPr>
          <w:rFonts w:eastAsia="Times New Roman"/>
          <w:color w:val="000000"/>
        </w:rPr>
        <w:lastRenderedPageBreak/>
        <w:br/>
        <w:t>8. IНВЕСТИЦIЙНА НЕРУХОМIСТЬ</w:t>
      </w:r>
      <w:r>
        <w:rPr>
          <w:rFonts w:eastAsia="Times New Roman"/>
          <w:color w:val="000000"/>
        </w:rPr>
        <w:br/>
      </w:r>
      <w:r>
        <w:rPr>
          <w:rFonts w:eastAsia="Times New Roman"/>
          <w:color w:val="000000"/>
        </w:rPr>
        <w:br/>
        <w:t>Iнвестицiйна нерухомiсть включає всi будiвлi та споруди i утримується</w:t>
      </w:r>
      <w:r>
        <w:rPr>
          <w:rFonts w:eastAsia="Times New Roman"/>
          <w:color w:val="000000"/>
        </w:rPr>
        <w:t xml:space="preserve"> для отримання доходiв вiд експлуатацiї . Iнвестицiйна нерухомiсть первiсно оцiнювалася за собiвартiстю. У фiнансовiй звiтностi iнвестицiйна нерухомiсть вiдсутня. </w:t>
      </w:r>
      <w:r>
        <w:rPr>
          <w:rFonts w:eastAsia="Times New Roman"/>
          <w:color w:val="000000"/>
        </w:rPr>
        <w:br/>
        <w:t>9. ЗАПАСИ</w:t>
      </w:r>
      <w:r>
        <w:rPr>
          <w:rFonts w:eastAsia="Times New Roman"/>
          <w:color w:val="000000"/>
        </w:rPr>
        <w:br/>
        <w:t>У фiнансовiй звiтностi товарно-матерiальнi запаси вiдображенi за первiсною вартiст</w:t>
      </w:r>
      <w:r>
        <w:rPr>
          <w:rFonts w:eastAsia="Times New Roman"/>
          <w:color w:val="000000"/>
        </w:rPr>
        <w:t>ю, або за чистою реалiзацiйною вартiстю</w:t>
      </w:r>
      <w:r>
        <w:rPr>
          <w:rFonts w:eastAsia="Times New Roman"/>
          <w:color w:val="000000"/>
        </w:rPr>
        <w:br/>
        <w:t>Готова продукцiя вiдображена у фiнансовiй звiтностi за виробничою собiвартiстю за вирахуванням втрат вiд знецiнення запасiв.</w:t>
      </w:r>
      <w:r>
        <w:rPr>
          <w:rFonts w:eastAsia="Times New Roman"/>
          <w:color w:val="000000"/>
        </w:rPr>
        <w:br/>
        <w:t>У 2017 роцi проведена уцiнка готової продукцiї на суму 1637,8 тис.грн. в зв’язку втратою на</w:t>
      </w:r>
      <w:r>
        <w:rPr>
          <w:rFonts w:eastAsia="Times New Roman"/>
          <w:color w:val="000000"/>
        </w:rPr>
        <w:t>лежних товарних якостей i неможливостi їх реалiзацiї за цiною вище собiвартостi.</w:t>
      </w:r>
      <w:r>
        <w:rPr>
          <w:rFonts w:eastAsia="Times New Roman"/>
          <w:color w:val="000000"/>
        </w:rPr>
        <w:br/>
        <w:t>10. Дебiторська заборгованiсть за товари, роботи, послуги та iнша дебiторська заборгованiсть</w:t>
      </w:r>
      <w:r>
        <w:rPr>
          <w:rFonts w:eastAsia="Times New Roman"/>
          <w:color w:val="000000"/>
        </w:rPr>
        <w:br/>
        <w:t xml:space="preserve">31 грудня 31 грудня </w:t>
      </w:r>
      <w:r>
        <w:rPr>
          <w:rFonts w:eastAsia="Times New Roman"/>
          <w:color w:val="000000"/>
        </w:rPr>
        <w:br/>
        <w:t xml:space="preserve">2017 року 2016 року </w:t>
      </w:r>
      <w:r>
        <w:rPr>
          <w:rFonts w:eastAsia="Times New Roman"/>
          <w:color w:val="000000"/>
        </w:rPr>
        <w:br/>
        <w:t>Дебiторська заборгованiсть за товари,роб</w:t>
      </w:r>
      <w:r>
        <w:rPr>
          <w:rFonts w:eastAsia="Times New Roman"/>
          <w:color w:val="000000"/>
        </w:rPr>
        <w:t xml:space="preserve">оти,послуги 5665 4677 </w:t>
      </w:r>
      <w:r>
        <w:rPr>
          <w:rFonts w:eastAsia="Times New Roman"/>
          <w:color w:val="000000"/>
        </w:rPr>
        <w:br/>
        <w:t>Дебiторська заборгованiсть за рахунками:</w:t>
      </w:r>
      <w:r>
        <w:rPr>
          <w:rFonts w:eastAsia="Times New Roman"/>
          <w:color w:val="000000"/>
        </w:rPr>
        <w:br/>
        <w:t xml:space="preserve">За виданими авансами 5105 4989 </w:t>
      </w:r>
      <w:r>
        <w:rPr>
          <w:rFonts w:eastAsia="Times New Roman"/>
          <w:color w:val="000000"/>
        </w:rPr>
        <w:br/>
        <w:t xml:space="preserve">З бюджетом - 42 </w:t>
      </w:r>
      <w:r>
        <w:rPr>
          <w:rFonts w:eastAsia="Times New Roman"/>
          <w:color w:val="000000"/>
        </w:rPr>
        <w:br/>
        <w:t>Iнша поточна дебiторська заборгованiсть 6003 8410</w:t>
      </w:r>
      <w:r>
        <w:rPr>
          <w:rFonts w:eastAsia="Times New Roman"/>
          <w:color w:val="000000"/>
        </w:rPr>
        <w:br/>
        <w:t xml:space="preserve">Дебiторська заборгованiсть за основною </w:t>
      </w:r>
      <w:r>
        <w:rPr>
          <w:rFonts w:eastAsia="Times New Roman"/>
          <w:color w:val="000000"/>
        </w:rPr>
        <w:br/>
        <w:t>дiяльнiстю та iнша дебiторська заборгованiсть 16773 1</w:t>
      </w:r>
      <w:r>
        <w:rPr>
          <w:rFonts w:eastAsia="Times New Roman"/>
          <w:color w:val="000000"/>
        </w:rPr>
        <w:t xml:space="preserve">8118 </w:t>
      </w:r>
      <w:r>
        <w:rPr>
          <w:rFonts w:eastAsia="Times New Roman"/>
          <w:color w:val="000000"/>
        </w:rPr>
        <w:br/>
        <w:t>Фiнансова дебiторська заборгованiсть та iнша дебiторська заборгованiсть Компанiї деномiнована у таких валютах:</w:t>
      </w:r>
      <w:r>
        <w:rPr>
          <w:rFonts w:eastAsia="Times New Roman"/>
          <w:color w:val="000000"/>
        </w:rPr>
        <w:br/>
        <w:t xml:space="preserve">31 грудня 31 грудня </w:t>
      </w:r>
      <w:r>
        <w:rPr>
          <w:rFonts w:eastAsia="Times New Roman"/>
          <w:color w:val="000000"/>
        </w:rPr>
        <w:br/>
        <w:t xml:space="preserve">в тисячах 2017 року 2016 року </w:t>
      </w:r>
      <w:r>
        <w:rPr>
          <w:rFonts w:eastAsia="Times New Roman"/>
          <w:color w:val="000000"/>
        </w:rPr>
        <w:br/>
        <w:t xml:space="preserve">Дебiторська заборгованiсть демiнована у </w:t>
      </w:r>
      <w:r>
        <w:rPr>
          <w:rFonts w:eastAsia="Times New Roman"/>
          <w:color w:val="000000"/>
        </w:rPr>
        <w:br/>
      </w:r>
      <w:r>
        <w:rPr>
          <w:rFonts w:eastAsia="Times New Roman"/>
          <w:color w:val="000000"/>
        </w:rPr>
        <w:br/>
        <w:t>- долари США - 1818</w:t>
      </w:r>
      <w:r>
        <w:rPr>
          <w:rFonts w:eastAsia="Times New Roman"/>
          <w:color w:val="000000"/>
        </w:rPr>
        <w:br/>
        <w:t xml:space="preserve">- євро 203 - </w:t>
      </w:r>
      <w:r>
        <w:rPr>
          <w:rFonts w:eastAsia="Times New Roman"/>
          <w:color w:val="000000"/>
        </w:rPr>
        <w:br/>
        <w:t>- гривнях 1</w:t>
      </w:r>
      <w:r>
        <w:rPr>
          <w:rFonts w:eastAsia="Times New Roman"/>
          <w:color w:val="000000"/>
        </w:rPr>
        <w:t>6570 16300</w:t>
      </w:r>
      <w:r>
        <w:rPr>
          <w:rFonts w:eastAsia="Times New Roman"/>
          <w:color w:val="000000"/>
        </w:rPr>
        <w:br/>
        <w:t>Дебiторська заборгованiсть за основною дiяльнiстю та iнша дебiторська заборгованiсть не забезпеченi заставою.</w:t>
      </w:r>
      <w:r>
        <w:rPr>
          <w:rFonts w:eastAsia="Times New Roman"/>
          <w:color w:val="000000"/>
        </w:rPr>
        <w:br/>
        <w:t>11. ГРОШОВI КОШТИ ТА ЇХ ЕКВIВАЛЕНТИ</w:t>
      </w:r>
      <w:r>
        <w:rPr>
          <w:rFonts w:eastAsia="Times New Roman"/>
          <w:color w:val="000000"/>
        </w:rPr>
        <w:br/>
        <w:t xml:space="preserve">31 грудня 31 грудня </w:t>
      </w:r>
      <w:r>
        <w:rPr>
          <w:rFonts w:eastAsia="Times New Roman"/>
          <w:color w:val="000000"/>
        </w:rPr>
        <w:br/>
        <w:t xml:space="preserve">2017 року 2018 року </w:t>
      </w:r>
      <w:r>
        <w:rPr>
          <w:rFonts w:eastAsia="Times New Roman"/>
          <w:color w:val="000000"/>
        </w:rPr>
        <w:br/>
        <w:t xml:space="preserve">Кошти на банкiвських рахунках, де мiнованi у: </w:t>
      </w:r>
      <w:r>
        <w:rPr>
          <w:rFonts w:eastAsia="Times New Roman"/>
          <w:color w:val="000000"/>
        </w:rPr>
        <w:br/>
        <w:t xml:space="preserve">- гривнях </w:t>
      </w:r>
      <w:r>
        <w:rPr>
          <w:rFonts w:eastAsia="Times New Roman"/>
          <w:color w:val="000000"/>
        </w:rPr>
        <w:t xml:space="preserve">6680 4141 </w:t>
      </w:r>
      <w:r>
        <w:rPr>
          <w:rFonts w:eastAsia="Times New Roman"/>
          <w:color w:val="000000"/>
        </w:rPr>
        <w:br/>
        <w:t xml:space="preserve">- євро 9028 12516 </w:t>
      </w:r>
      <w:r>
        <w:rPr>
          <w:rFonts w:eastAsia="Times New Roman"/>
          <w:color w:val="000000"/>
        </w:rPr>
        <w:br/>
        <w:t>- долар США -</w:t>
      </w:r>
      <w:r>
        <w:rPr>
          <w:rFonts w:eastAsia="Times New Roman"/>
          <w:color w:val="000000"/>
        </w:rPr>
        <w:br/>
        <w:t xml:space="preserve">Всього грошових коштiв та їх еквiвалентiв тис.грн. 15707 16657 </w:t>
      </w:r>
      <w:r>
        <w:rPr>
          <w:rFonts w:eastAsia="Times New Roman"/>
          <w:color w:val="000000"/>
        </w:rPr>
        <w:br/>
        <w:t>Грошовi кошти не простроченi i не забезпеченi заставою</w:t>
      </w:r>
      <w:r>
        <w:rPr>
          <w:rFonts w:eastAsia="Times New Roman"/>
          <w:color w:val="000000"/>
        </w:rPr>
        <w:br/>
        <w:t>По грошових коштах в банках проценти не начисляються.</w:t>
      </w:r>
      <w:r>
        <w:rPr>
          <w:rFonts w:eastAsia="Times New Roman"/>
          <w:color w:val="000000"/>
        </w:rPr>
        <w:br/>
        <w:t>12. ЗАРЕЄСТРОВАНИЙ КАПIТАЛ</w:t>
      </w:r>
      <w:r>
        <w:rPr>
          <w:rFonts w:eastAsia="Times New Roman"/>
          <w:color w:val="000000"/>
        </w:rPr>
        <w:br/>
        <w:t xml:space="preserve">Станом на 1 </w:t>
      </w:r>
      <w:r>
        <w:rPr>
          <w:rFonts w:eastAsia="Times New Roman"/>
          <w:color w:val="000000"/>
        </w:rPr>
        <w:t>сiчня 2017 року статутний капiтал Товариства становив 797100,00 гривень, що вiдповiдало 3188400 простих iменних акцiй номiнальною вартiстю 0,25 грн. кожна. Усi випущенi простi акцiї повнiстю оплаченi. Кожна акцiя має один голос при голосуваннi.</w:t>
      </w:r>
      <w:r>
        <w:rPr>
          <w:rFonts w:eastAsia="Times New Roman"/>
          <w:color w:val="000000"/>
        </w:rPr>
        <w:br/>
        <w:t xml:space="preserve">Найбiльшою </w:t>
      </w:r>
      <w:r>
        <w:rPr>
          <w:rFonts w:eastAsia="Times New Roman"/>
          <w:color w:val="000000"/>
        </w:rPr>
        <w:t>часткою акцiй ПрАТ «Цумань» володiє фiзична особа Камiнський I.В. - 2181716 акцiй, що складає 68,426671 вiдсоткiв вiд загальної кiлькостi акцiй. Iншi юридичнi i фiзичнi особи володiють 1006684 акцiй, що складає 31,573329 вiдсоткiв вiд загальної кiлькостi а</w:t>
      </w:r>
      <w:r>
        <w:rPr>
          <w:rFonts w:eastAsia="Times New Roman"/>
          <w:color w:val="000000"/>
        </w:rPr>
        <w:t>кцiй.</w:t>
      </w:r>
      <w:r>
        <w:rPr>
          <w:rFonts w:eastAsia="Times New Roman"/>
          <w:color w:val="000000"/>
        </w:rPr>
        <w:br/>
        <w:t>13. КРЕДИТИ</w:t>
      </w:r>
      <w:r>
        <w:rPr>
          <w:rFonts w:eastAsia="Times New Roman"/>
          <w:color w:val="000000"/>
        </w:rPr>
        <w:br/>
        <w:t xml:space="preserve">31 грудня 31 грудня </w:t>
      </w:r>
      <w:r>
        <w:rPr>
          <w:rFonts w:eastAsia="Times New Roman"/>
          <w:color w:val="000000"/>
        </w:rPr>
        <w:br/>
      </w:r>
      <w:r>
        <w:rPr>
          <w:rFonts w:eastAsia="Times New Roman"/>
          <w:color w:val="000000"/>
        </w:rPr>
        <w:lastRenderedPageBreak/>
        <w:t xml:space="preserve">2017 року 2016 року </w:t>
      </w:r>
      <w:r>
        <w:rPr>
          <w:rFonts w:eastAsia="Times New Roman"/>
          <w:color w:val="000000"/>
        </w:rPr>
        <w:br/>
        <w:t xml:space="preserve">Заборгованiсть, деномiнована у: </w:t>
      </w:r>
      <w:r>
        <w:rPr>
          <w:rFonts w:eastAsia="Times New Roman"/>
          <w:color w:val="000000"/>
        </w:rPr>
        <w:br/>
        <w:t xml:space="preserve">- тис. гривнях (євро) 27507 21673 </w:t>
      </w:r>
      <w:r>
        <w:rPr>
          <w:rFonts w:eastAsia="Times New Roman"/>
          <w:color w:val="000000"/>
        </w:rPr>
        <w:br/>
      </w:r>
      <w:r>
        <w:rPr>
          <w:rFonts w:eastAsia="Times New Roman"/>
          <w:color w:val="000000"/>
        </w:rPr>
        <w:br/>
        <w:t>14. Кредиторська заборгованiсть за товари,роботи,послуги та iнша кредиторська заборгованiсть</w:t>
      </w:r>
      <w:r>
        <w:rPr>
          <w:rFonts w:eastAsia="Times New Roman"/>
          <w:color w:val="000000"/>
        </w:rPr>
        <w:br/>
        <w:t xml:space="preserve">31 грудня 31 грудня </w:t>
      </w:r>
      <w:r>
        <w:rPr>
          <w:rFonts w:eastAsia="Times New Roman"/>
          <w:color w:val="000000"/>
        </w:rPr>
        <w:br/>
        <w:t>2017 року 201</w:t>
      </w:r>
      <w:r>
        <w:rPr>
          <w:rFonts w:eastAsia="Times New Roman"/>
          <w:color w:val="000000"/>
        </w:rPr>
        <w:t xml:space="preserve">6 року </w:t>
      </w:r>
      <w:r>
        <w:rPr>
          <w:rFonts w:eastAsia="Times New Roman"/>
          <w:color w:val="000000"/>
        </w:rPr>
        <w:br/>
        <w:t xml:space="preserve">Кредиторська заборгованiсть за основною 4180 52 </w:t>
      </w:r>
      <w:r>
        <w:rPr>
          <w:rFonts w:eastAsia="Times New Roman"/>
          <w:color w:val="000000"/>
        </w:rPr>
        <w:br/>
        <w:t>дiяльнiстю</w:t>
      </w:r>
      <w:r>
        <w:rPr>
          <w:rFonts w:eastAsia="Times New Roman"/>
          <w:color w:val="000000"/>
        </w:rPr>
        <w:br/>
        <w:t>Iнша кредиторська заборгованiсть 15 16 ____________</w:t>
      </w:r>
      <w:r>
        <w:rPr>
          <w:rFonts w:eastAsia="Times New Roman"/>
          <w:color w:val="000000"/>
        </w:rPr>
        <w:br/>
        <w:t xml:space="preserve">Всього кредиторська заборгованiсть за основною </w:t>
      </w:r>
      <w:r>
        <w:rPr>
          <w:rFonts w:eastAsia="Times New Roman"/>
          <w:color w:val="000000"/>
        </w:rPr>
        <w:br/>
        <w:t>дiяльнiстю та iнша кредиторська заборгованiсть 4195 68</w:t>
      </w:r>
      <w:r>
        <w:rPr>
          <w:rFonts w:eastAsia="Times New Roman"/>
          <w:color w:val="000000"/>
        </w:rPr>
        <w:br/>
        <w:t>Фiнансова кредиторська заборгован</w:t>
      </w:r>
      <w:r>
        <w:rPr>
          <w:rFonts w:eastAsia="Times New Roman"/>
          <w:color w:val="000000"/>
        </w:rPr>
        <w:t>iсть за основною дiяльнiстю та iнша кредиторська заборгованiсть домiнована в нацiональнiй валютi гривнi.</w:t>
      </w:r>
      <w:r>
        <w:rPr>
          <w:rFonts w:eastAsia="Times New Roman"/>
          <w:color w:val="000000"/>
        </w:rPr>
        <w:br/>
        <w:t>Балансова вартiсть кредиторської заборгованостi є поточною заборгованiстю i її вартiсть приблизно дорiвнює її справедливiй вартостi.</w:t>
      </w:r>
      <w:r>
        <w:rPr>
          <w:rFonts w:eastAsia="Times New Roman"/>
          <w:color w:val="000000"/>
        </w:rPr>
        <w:br/>
        <w:t>15. ЗОБОВ’ЯЗАННЯ П</w:t>
      </w:r>
      <w:r>
        <w:rPr>
          <w:rFonts w:eastAsia="Times New Roman"/>
          <w:color w:val="000000"/>
        </w:rPr>
        <w:t>О ВИПЛАТАХ ПЕРСОНАЛУ</w:t>
      </w:r>
      <w:r>
        <w:rPr>
          <w:rFonts w:eastAsia="Times New Roman"/>
          <w:color w:val="000000"/>
        </w:rPr>
        <w:br/>
        <w:t xml:space="preserve">2017 рiк 2016 рiк </w:t>
      </w:r>
      <w:r>
        <w:rPr>
          <w:rFonts w:eastAsia="Times New Roman"/>
          <w:color w:val="000000"/>
        </w:rPr>
        <w:br/>
        <w:t xml:space="preserve">Залишок на початок року тис. грн. 1523 994 </w:t>
      </w:r>
      <w:r>
        <w:rPr>
          <w:rFonts w:eastAsia="Times New Roman"/>
          <w:color w:val="000000"/>
        </w:rPr>
        <w:br/>
        <w:t>Нараховано заробiтної плати 40162 33346</w:t>
      </w:r>
      <w:r>
        <w:rPr>
          <w:rFonts w:eastAsia="Times New Roman"/>
          <w:color w:val="000000"/>
        </w:rPr>
        <w:br/>
        <w:t xml:space="preserve">Виплачена заробiтна плата 39255 32817 </w:t>
      </w:r>
      <w:r>
        <w:rPr>
          <w:rFonts w:eastAsia="Times New Roman"/>
          <w:color w:val="000000"/>
        </w:rPr>
        <w:br/>
        <w:t>Залишок на кiнець року 2430 1523 -</w:t>
      </w:r>
      <w:r>
        <w:rPr>
          <w:rFonts w:eastAsia="Times New Roman"/>
          <w:color w:val="000000"/>
        </w:rPr>
        <w:br/>
        <w:t>16. ЗОБОВ’ЯЗАННЯ ПО ПЕНСIЙНИХ ВИПЛАТАХ</w:t>
      </w:r>
      <w:r>
        <w:rPr>
          <w:rFonts w:eastAsia="Times New Roman"/>
          <w:color w:val="000000"/>
        </w:rPr>
        <w:br/>
        <w:t>Вiдповiдно до украї</w:t>
      </w:r>
      <w:r>
        <w:rPr>
          <w:rFonts w:eastAsia="Times New Roman"/>
          <w:color w:val="000000"/>
        </w:rPr>
        <w:t>нського законодавства Товариство проводить вiдрахування та утримання iз заробiтної плати внескiв до пенсiйного фонду України.</w:t>
      </w:r>
      <w:r>
        <w:rPr>
          <w:rFonts w:eastAsia="Times New Roman"/>
          <w:color w:val="000000"/>
        </w:rPr>
        <w:br/>
        <w:t>Нижче наведено рух по нарахуванню та виплатах по пенсiйних виплатах</w:t>
      </w:r>
      <w:r>
        <w:rPr>
          <w:rFonts w:eastAsia="Times New Roman"/>
          <w:color w:val="000000"/>
        </w:rPr>
        <w:br/>
        <w:t xml:space="preserve">2017 рiк 2016 рiк </w:t>
      </w:r>
      <w:r>
        <w:rPr>
          <w:rFonts w:eastAsia="Times New Roman"/>
          <w:color w:val="000000"/>
        </w:rPr>
        <w:br/>
        <w:t xml:space="preserve">Залишок на початок року 339 193 </w:t>
      </w:r>
      <w:r>
        <w:rPr>
          <w:rFonts w:eastAsia="Times New Roman"/>
          <w:color w:val="000000"/>
        </w:rPr>
        <w:br/>
        <w:t>Нараховано</w:t>
      </w:r>
      <w:r>
        <w:rPr>
          <w:rFonts w:eastAsia="Times New Roman"/>
          <w:color w:val="000000"/>
        </w:rPr>
        <w:t xml:space="preserve"> пенсiйних внескiв 8326 6941 </w:t>
      </w:r>
      <w:r>
        <w:rPr>
          <w:rFonts w:eastAsia="Times New Roman"/>
          <w:color w:val="000000"/>
        </w:rPr>
        <w:br/>
        <w:t xml:space="preserve">Сплачено пенсiйних внескiв 8092 6795 ___ </w:t>
      </w:r>
      <w:r>
        <w:rPr>
          <w:rFonts w:eastAsia="Times New Roman"/>
          <w:color w:val="000000"/>
        </w:rPr>
        <w:br/>
        <w:t>Залишок на кiнець року 573 339</w:t>
      </w:r>
      <w:r>
        <w:rPr>
          <w:rFonts w:eastAsia="Times New Roman"/>
          <w:color w:val="000000"/>
        </w:rPr>
        <w:br/>
      </w:r>
      <w:r>
        <w:rPr>
          <w:rFonts w:eastAsia="Times New Roman"/>
          <w:color w:val="000000"/>
        </w:rPr>
        <w:br/>
        <w:t>17. РЕЗЕРВИ ТА ЗАБЕЗПЕЧЕННЯ</w:t>
      </w:r>
      <w:r>
        <w:rPr>
          <w:rFonts w:eastAsia="Times New Roman"/>
          <w:color w:val="000000"/>
        </w:rPr>
        <w:br/>
        <w:t>Товариство створює забезпечення на виплату вiдпусток працiвникам.</w:t>
      </w:r>
      <w:r>
        <w:rPr>
          <w:rFonts w:eastAsia="Times New Roman"/>
          <w:color w:val="000000"/>
        </w:rPr>
        <w:br/>
        <w:t>Нижче наведено нарахування та використання забезпечень</w:t>
      </w:r>
      <w:r>
        <w:rPr>
          <w:rFonts w:eastAsia="Times New Roman"/>
          <w:color w:val="000000"/>
        </w:rPr>
        <w:br/>
        <w:t>201</w:t>
      </w:r>
      <w:r>
        <w:rPr>
          <w:rFonts w:eastAsia="Times New Roman"/>
          <w:color w:val="000000"/>
        </w:rPr>
        <w:t xml:space="preserve">7 рiк 2016 рiк </w:t>
      </w:r>
      <w:r>
        <w:rPr>
          <w:rFonts w:eastAsia="Times New Roman"/>
          <w:color w:val="000000"/>
        </w:rPr>
        <w:br/>
        <w:t xml:space="preserve">Залишок на початок року 1314 857 </w:t>
      </w:r>
      <w:r>
        <w:rPr>
          <w:rFonts w:eastAsia="Times New Roman"/>
          <w:color w:val="000000"/>
        </w:rPr>
        <w:br/>
        <w:t xml:space="preserve">Нараховано забезпечень 2878 2749 </w:t>
      </w:r>
      <w:r>
        <w:rPr>
          <w:rFonts w:eastAsia="Times New Roman"/>
          <w:color w:val="000000"/>
        </w:rPr>
        <w:br/>
        <w:t xml:space="preserve">Використано забезпечень 3315 2292__ </w:t>
      </w:r>
      <w:r>
        <w:rPr>
          <w:rFonts w:eastAsia="Times New Roman"/>
          <w:color w:val="000000"/>
        </w:rPr>
        <w:br/>
        <w:t>Залишок на кiнець року 877 1314</w:t>
      </w:r>
      <w:r>
        <w:rPr>
          <w:rFonts w:eastAsia="Times New Roman"/>
          <w:color w:val="000000"/>
        </w:rPr>
        <w:br/>
        <w:t>18. ДОХОДИ ВIД РЕАЛIЗАЦIЇ</w:t>
      </w:r>
      <w:r>
        <w:rPr>
          <w:rFonts w:eastAsia="Times New Roman"/>
          <w:color w:val="000000"/>
        </w:rPr>
        <w:br/>
        <w:t>Дохiд вiд реалiзацiї продукцiї, товарiв та послуг складається iз таких компон</w:t>
      </w:r>
      <w:r>
        <w:rPr>
          <w:rFonts w:eastAsia="Times New Roman"/>
          <w:color w:val="000000"/>
        </w:rPr>
        <w:t>ентiв</w:t>
      </w:r>
      <w:r>
        <w:rPr>
          <w:rFonts w:eastAsia="Times New Roman"/>
          <w:color w:val="000000"/>
        </w:rPr>
        <w:br/>
        <w:t xml:space="preserve">2017 рiк 2016 рiк </w:t>
      </w:r>
      <w:r>
        <w:rPr>
          <w:rFonts w:eastAsia="Times New Roman"/>
          <w:color w:val="000000"/>
        </w:rPr>
        <w:br/>
        <w:t xml:space="preserve">Дохiд вiд реалiзацiї продукцiї 29542 67189 </w:t>
      </w:r>
      <w:r>
        <w:rPr>
          <w:rFonts w:eastAsia="Times New Roman"/>
          <w:color w:val="000000"/>
        </w:rPr>
        <w:br/>
      </w:r>
      <w:r>
        <w:rPr>
          <w:rFonts w:eastAsia="Times New Roman"/>
          <w:color w:val="000000"/>
        </w:rPr>
        <w:br/>
        <w:t>Дохiд вiд реалiзацiї послуг 87658 73054_______________</w:t>
      </w:r>
      <w:r>
        <w:rPr>
          <w:rFonts w:eastAsia="Times New Roman"/>
          <w:color w:val="000000"/>
        </w:rPr>
        <w:br/>
        <w:t>Всього дохiд вiд реалiзацiї 117200 140243</w:t>
      </w:r>
      <w:r>
        <w:rPr>
          <w:rFonts w:eastAsia="Times New Roman"/>
          <w:color w:val="000000"/>
        </w:rPr>
        <w:br/>
      </w:r>
      <w:r>
        <w:rPr>
          <w:rFonts w:eastAsia="Times New Roman"/>
          <w:color w:val="000000"/>
        </w:rPr>
        <w:br/>
        <w:t xml:space="preserve">Весь дохiд вiд реалiзацiї отримано на територiї України </w:t>
      </w:r>
      <w:r>
        <w:rPr>
          <w:rFonts w:eastAsia="Times New Roman"/>
          <w:color w:val="000000"/>
        </w:rPr>
        <w:br/>
        <w:t xml:space="preserve">Далi наведено аналiз доходу за </w:t>
      </w:r>
      <w:r>
        <w:rPr>
          <w:rFonts w:eastAsia="Times New Roman"/>
          <w:color w:val="000000"/>
        </w:rPr>
        <w:t>категорiями продукцiї</w:t>
      </w:r>
      <w:r>
        <w:rPr>
          <w:rFonts w:eastAsia="Times New Roman"/>
          <w:color w:val="000000"/>
        </w:rPr>
        <w:br/>
        <w:t xml:space="preserve">2017 рiк 2016 рiк </w:t>
      </w:r>
      <w:r>
        <w:rPr>
          <w:rFonts w:eastAsia="Times New Roman"/>
          <w:color w:val="000000"/>
        </w:rPr>
        <w:br/>
        <w:t xml:space="preserve">Дохiд вiд реалiзацiї шпону струганого 29542 67189 </w:t>
      </w:r>
      <w:r>
        <w:rPr>
          <w:rFonts w:eastAsia="Times New Roman"/>
          <w:color w:val="000000"/>
        </w:rPr>
        <w:br/>
        <w:t xml:space="preserve">Дохiд вiд послуг по виробництву шпону струганого 87658 73054 </w:t>
      </w:r>
      <w:r>
        <w:rPr>
          <w:rFonts w:eastAsia="Times New Roman"/>
          <w:color w:val="000000"/>
        </w:rPr>
        <w:lastRenderedPageBreak/>
        <w:t xml:space="preserve">_________________________________________________________________________________________ </w:t>
      </w:r>
      <w:r>
        <w:rPr>
          <w:rFonts w:eastAsia="Times New Roman"/>
          <w:color w:val="000000"/>
        </w:rPr>
        <w:br/>
        <w:t>Всього дохiд</w:t>
      </w:r>
      <w:r>
        <w:rPr>
          <w:rFonts w:eastAsia="Times New Roman"/>
          <w:color w:val="000000"/>
        </w:rPr>
        <w:t xml:space="preserve"> вiд реалiзацiї 117200 140243</w:t>
      </w:r>
      <w:r>
        <w:rPr>
          <w:rFonts w:eastAsia="Times New Roman"/>
          <w:color w:val="000000"/>
        </w:rPr>
        <w:br/>
      </w:r>
      <w:r>
        <w:rPr>
          <w:rFonts w:eastAsia="Times New Roman"/>
          <w:color w:val="000000"/>
        </w:rPr>
        <w:br/>
        <w:t>Iншi операцiйнi доходи складаються iз таких компонентiв</w:t>
      </w:r>
      <w:r>
        <w:rPr>
          <w:rFonts w:eastAsia="Times New Roman"/>
          <w:color w:val="000000"/>
        </w:rPr>
        <w:br/>
        <w:t xml:space="preserve">2017 рiк 2016 рiк </w:t>
      </w:r>
      <w:r>
        <w:rPr>
          <w:rFonts w:eastAsia="Times New Roman"/>
          <w:color w:val="000000"/>
        </w:rPr>
        <w:br/>
        <w:t>Операцiйна курсова рiзниця -_______</w:t>
      </w:r>
      <w:r>
        <w:rPr>
          <w:rFonts w:eastAsia="Times New Roman"/>
          <w:color w:val="000000"/>
        </w:rPr>
        <w:br/>
        <w:t>Реалiзацiя iнших оборотних активiв 10455 10148</w:t>
      </w:r>
      <w:r>
        <w:rPr>
          <w:rFonts w:eastAsia="Times New Roman"/>
          <w:color w:val="000000"/>
        </w:rPr>
        <w:br/>
        <w:t>Штрафи, пенi, неустойки -_____</w:t>
      </w:r>
      <w:r>
        <w:rPr>
          <w:rFonts w:eastAsia="Times New Roman"/>
          <w:color w:val="000000"/>
        </w:rPr>
        <w:br/>
        <w:t xml:space="preserve">Iншi операцiйнi доходи 1477 100__ </w:t>
      </w:r>
      <w:r>
        <w:rPr>
          <w:rFonts w:eastAsia="Times New Roman"/>
          <w:color w:val="000000"/>
        </w:rPr>
        <w:br/>
        <w:t>В</w:t>
      </w:r>
      <w:r>
        <w:rPr>
          <w:rFonts w:eastAsia="Times New Roman"/>
          <w:color w:val="000000"/>
        </w:rPr>
        <w:t>сього iншi операцiйнi доходи 11932 10248</w:t>
      </w:r>
      <w:r>
        <w:rPr>
          <w:rFonts w:eastAsia="Times New Roman"/>
          <w:color w:val="000000"/>
        </w:rPr>
        <w:br/>
        <w:t>Вартiсть експортованих товарiв</w:t>
      </w:r>
      <w:r>
        <w:rPr>
          <w:rFonts w:eastAsia="Times New Roman"/>
          <w:color w:val="000000"/>
        </w:rPr>
        <w:br/>
        <w:t>Код валюти 2017 рiк 2016 рiк</w:t>
      </w:r>
      <w:r>
        <w:rPr>
          <w:rFonts w:eastAsia="Times New Roman"/>
          <w:color w:val="000000"/>
        </w:rPr>
        <w:br/>
        <w:t>978 євро 33555 70984</w:t>
      </w:r>
      <w:r>
        <w:rPr>
          <w:rFonts w:eastAsia="Times New Roman"/>
          <w:color w:val="000000"/>
        </w:rPr>
        <w:br/>
        <w:t>Виручка отримання в iноземнiй валютi</w:t>
      </w:r>
      <w:r>
        <w:rPr>
          <w:rFonts w:eastAsia="Times New Roman"/>
          <w:color w:val="000000"/>
        </w:rPr>
        <w:br/>
        <w:t>Код валюти 2017 рiк 2016</w:t>
      </w:r>
      <w:r>
        <w:rPr>
          <w:rFonts w:eastAsia="Times New Roman"/>
          <w:color w:val="000000"/>
        </w:rPr>
        <w:br/>
        <w:t>978 євро 34328 73665</w:t>
      </w:r>
      <w:r>
        <w:rPr>
          <w:rFonts w:eastAsia="Times New Roman"/>
          <w:color w:val="000000"/>
        </w:rPr>
        <w:br/>
        <w:t xml:space="preserve">Перераховано коштiв закордон </w:t>
      </w:r>
      <w:r>
        <w:rPr>
          <w:rFonts w:eastAsia="Times New Roman"/>
          <w:color w:val="000000"/>
        </w:rPr>
        <w:br/>
        <w:t>Код валюти 2017 рiк 2</w:t>
      </w:r>
      <w:r>
        <w:rPr>
          <w:rFonts w:eastAsia="Times New Roman"/>
          <w:color w:val="000000"/>
        </w:rPr>
        <w:t>016</w:t>
      </w:r>
      <w:r>
        <w:rPr>
          <w:rFonts w:eastAsia="Times New Roman"/>
          <w:color w:val="000000"/>
        </w:rPr>
        <w:br/>
        <w:t>978 євро 18794 12038</w:t>
      </w:r>
      <w:r>
        <w:rPr>
          <w:rFonts w:eastAsia="Times New Roman"/>
          <w:color w:val="000000"/>
        </w:rPr>
        <w:br/>
        <w:t>840 долар США 1818</w:t>
      </w:r>
      <w:r>
        <w:rPr>
          <w:rFonts w:eastAsia="Times New Roman"/>
          <w:color w:val="000000"/>
        </w:rPr>
        <w:br/>
        <w:t>Вартiсть iмпортованих товарiв</w:t>
      </w:r>
      <w:r>
        <w:rPr>
          <w:rFonts w:eastAsia="Times New Roman"/>
          <w:color w:val="000000"/>
        </w:rPr>
        <w:br/>
        <w:t>Код валюти 2017 рiк 2016</w:t>
      </w:r>
      <w:r>
        <w:rPr>
          <w:rFonts w:eastAsia="Times New Roman"/>
          <w:color w:val="000000"/>
        </w:rPr>
        <w:br/>
        <w:t>978 євро 16773 13850</w:t>
      </w:r>
      <w:r>
        <w:rPr>
          <w:rFonts w:eastAsia="Times New Roman"/>
          <w:color w:val="000000"/>
        </w:rPr>
        <w:br/>
        <w:t xml:space="preserve">840 долар США 1818 </w:t>
      </w:r>
      <w:r>
        <w:rPr>
          <w:rFonts w:eastAsia="Times New Roman"/>
          <w:color w:val="000000"/>
        </w:rPr>
        <w:br/>
        <w:t>19. ОПЕРАЦIЙНI ВИТРАТИ</w:t>
      </w:r>
      <w:r>
        <w:rPr>
          <w:rFonts w:eastAsia="Times New Roman"/>
          <w:color w:val="000000"/>
        </w:rPr>
        <w:br/>
        <w:t>Операцiйнi складаються iз таких компонентiв:</w:t>
      </w:r>
      <w:r>
        <w:rPr>
          <w:rFonts w:eastAsia="Times New Roman"/>
          <w:color w:val="000000"/>
        </w:rPr>
        <w:br/>
        <w:t xml:space="preserve">2017 рiк 2016 рiк </w:t>
      </w:r>
      <w:r>
        <w:rPr>
          <w:rFonts w:eastAsia="Times New Roman"/>
          <w:color w:val="000000"/>
        </w:rPr>
        <w:br/>
        <w:t>Собiвартiсть реалiзованих тов</w:t>
      </w:r>
      <w:r>
        <w:rPr>
          <w:rFonts w:eastAsia="Times New Roman"/>
          <w:color w:val="000000"/>
        </w:rPr>
        <w:t>арiв, робiт, послуг 82304 98402</w:t>
      </w:r>
      <w:r>
        <w:rPr>
          <w:rFonts w:eastAsia="Times New Roman"/>
          <w:color w:val="000000"/>
        </w:rPr>
        <w:br/>
      </w:r>
      <w:r>
        <w:rPr>
          <w:rFonts w:eastAsia="Times New Roman"/>
          <w:color w:val="000000"/>
        </w:rPr>
        <w:br/>
        <w:t xml:space="preserve">Адмiнiстративнi витрати 11745 11663 </w:t>
      </w:r>
      <w:r>
        <w:rPr>
          <w:rFonts w:eastAsia="Times New Roman"/>
          <w:color w:val="000000"/>
        </w:rPr>
        <w:br/>
        <w:t>Витрати на збут 1527 3867</w:t>
      </w:r>
      <w:r>
        <w:rPr>
          <w:rFonts w:eastAsia="Times New Roman"/>
          <w:color w:val="000000"/>
        </w:rPr>
        <w:br/>
        <w:t xml:space="preserve">Iншi операцiйнi витрати___________________________________________21108_________ 11380______ </w:t>
      </w:r>
      <w:r>
        <w:rPr>
          <w:rFonts w:eastAsia="Times New Roman"/>
          <w:color w:val="000000"/>
        </w:rPr>
        <w:br/>
        <w:t xml:space="preserve">Всього операцiйнi витрати 34380 26910 </w:t>
      </w:r>
      <w:r>
        <w:rPr>
          <w:rFonts w:eastAsia="Times New Roman"/>
          <w:color w:val="000000"/>
        </w:rPr>
        <w:br/>
        <w:t>Собiвартiсть вiд реалiзацiї</w:t>
      </w:r>
      <w:r>
        <w:rPr>
          <w:rFonts w:eastAsia="Times New Roman"/>
          <w:color w:val="000000"/>
        </w:rPr>
        <w:t xml:space="preserve"> була представлена наступним чином:</w:t>
      </w:r>
      <w:r>
        <w:rPr>
          <w:rFonts w:eastAsia="Times New Roman"/>
          <w:color w:val="000000"/>
        </w:rPr>
        <w:br/>
        <w:t xml:space="preserve">2017 рiк 2016 рiк </w:t>
      </w:r>
      <w:r>
        <w:rPr>
          <w:rFonts w:eastAsia="Times New Roman"/>
          <w:color w:val="000000"/>
        </w:rPr>
        <w:br/>
        <w:t xml:space="preserve">Собiвартiсть реалiзованої продукцiї 26515 69542 </w:t>
      </w:r>
      <w:r>
        <w:rPr>
          <w:rFonts w:eastAsia="Times New Roman"/>
          <w:color w:val="000000"/>
        </w:rPr>
        <w:br/>
        <w:t xml:space="preserve">Собiвартiсть наданих послуг 55789 28860_____ </w:t>
      </w:r>
      <w:r>
        <w:rPr>
          <w:rFonts w:eastAsia="Times New Roman"/>
          <w:color w:val="000000"/>
        </w:rPr>
        <w:br/>
        <w:t>Всього собiвартiсть реалiзацiї 82304 98402</w:t>
      </w:r>
      <w:r>
        <w:rPr>
          <w:rFonts w:eastAsia="Times New Roman"/>
          <w:color w:val="000000"/>
        </w:rPr>
        <w:br/>
      </w:r>
      <w:r>
        <w:rPr>
          <w:rFonts w:eastAsia="Times New Roman"/>
          <w:color w:val="000000"/>
        </w:rPr>
        <w:br/>
        <w:t>20. ФIНАНСОВI ВИТРАТИ</w:t>
      </w:r>
      <w:r>
        <w:rPr>
          <w:rFonts w:eastAsia="Times New Roman"/>
          <w:color w:val="000000"/>
        </w:rPr>
        <w:br/>
        <w:t xml:space="preserve">2017 рiк 2016 рiк </w:t>
      </w:r>
      <w:r>
        <w:rPr>
          <w:rFonts w:eastAsia="Times New Roman"/>
          <w:color w:val="000000"/>
        </w:rPr>
        <w:br/>
        <w:t>Процентнi витрати 147</w:t>
      </w:r>
      <w:r>
        <w:rPr>
          <w:rFonts w:eastAsia="Times New Roman"/>
          <w:color w:val="000000"/>
        </w:rPr>
        <w:t xml:space="preserve">9 1937 </w:t>
      </w:r>
      <w:r>
        <w:rPr>
          <w:rFonts w:eastAsia="Times New Roman"/>
          <w:color w:val="000000"/>
        </w:rPr>
        <w:br/>
        <w:t>21. ПОДАТОК НА ПРИБУТОК</w:t>
      </w:r>
      <w:r>
        <w:rPr>
          <w:rFonts w:eastAsia="Times New Roman"/>
          <w:color w:val="000000"/>
        </w:rPr>
        <w:br/>
        <w:t>Витрати з податку на прибуток складаються iз таких компонентiв</w:t>
      </w:r>
      <w:r>
        <w:rPr>
          <w:rFonts w:eastAsia="Times New Roman"/>
          <w:color w:val="000000"/>
        </w:rPr>
        <w:br/>
        <w:t xml:space="preserve">2017 рiк 2016 рiк </w:t>
      </w:r>
      <w:r>
        <w:rPr>
          <w:rFonts w:eastAsia="Times New Roman"/>
          <w:color w:val="000000"/>
        </w:rPr>
        <w:br/>
        <w:t>Витрати з поточного податку на прибуток 2905 4184</w:t>
      </w:r>
      <w:r>
        <w:rPr>
          <w:rFonts w:eastAsia="Times New Roman"/>
          <w:color w:val="000000"/>
        </w:rPr>
        <w:br/>
        <w:t>Витрати з вiдстроченого податку на прибуток - - _</w:t>
      </w:r>
      <w:r>
        <w:rPr>
          <w:rFonts w:eastAsia="Times New Roman"/>
          <w:color w:val="000000"/>
        </w:rPr>
        <w:br/>
        <w:t xml:space="preserve">Витрати з податку на прибуток за рiк 2905 </w:t>
      </w:r>
      <w:r>
        <w:rPr>
          <w:rFonts w:eastAsia="Times New Roman"/>
          <w:color w:val="000000"/>
        </w:rPr>
        <w:t>4184</w:t>
      </w:r>
      <w:r>
        <w:rPr>
          <w:rFonts w:eastAsia="Times New Roman"/>
          <w:color w:val="000000"/>
        </w:rPr>
        <w:br/>
        <w:t xml:space="preserve">Витрати з поточного податку на прибуток вiдповiдають даним декларацiй з податку на прибуток. </w:t>
      </w:r>
      <w:r>
        <w:rPr>
          <w:rFonts w:eastAsia="Times New Roman"/>
          <w:color w:val="000000"/>
        </w:rPr>
        <w:br/>
        <w:t>22. ОПЕРАЦIЇ З ПОВ’ЯЗАНИМИ СТОРОНАМИ</w:t>
      </w:r>
      <w:r>
        <w:rPr>
          <w:rFonts w:eastAsia="Times New Roman"/>
          <w:color w:val="000000"/>
        </w:rPr>
        <w:br/>
        <w:t xml:space="preserve">Сторони вважаються пов’язаними, якщо одна з них має можливiсть контролювати iншу, </w:t>
      </w:r>
      <w:r>
        <w:rPr>
          <w:rFonts w:eastAsia="Times New Roman"/>
          <w:color w:val="000000"/>
        </w:rPr>
        <w:lastRenderedPageBreak/>
        <w:t>знаходиться пiд спiльним контролем або</w:t>
      </w:r>
      <w:r>
        <w:rPr>
          <w:rFonts w:eastAsia="Times New Roman"/>
          <w:color w:val="000000"/>
        </w:rPr>
        <w:t xml:space="preserve"> може мати суттєвий вплив на iншу сторону при прийняттi фiнансових та операцiйних рiшень. При розглядi кожного можливого випадку вiдносин зi зв’язаними сторонами до уваги береться суть цих вiдносин, а не лише юридична форма.</w:t>
      </w:r>
      <w:r>
        <w:rPr>
          <w:rFonts w:eastAsia="Times New Roman"/>
          <w:color w:val="000000"/>
        </w:rPr>
        <w:br/>
        <w:t>Пов’язанi сторони ПрАТ «Цумань»</w:t>
      </w:r>
      <w:r>
        <w:rPr>
          <w:rFonts w:eastAsia="Times New Roman"/>
          <w:color w:val="000000"/>
        </w:rPr>
        <w:t xml:space="preserve"> - акцiонери, що мають частку у статутному капiталi бiльше 20 вiдсоткiв та управлiнський персонал Компанiї.</w:t>
      </w:r>
      <w:r>
        <w:rPr>
          <w:rFonts w:eastAsia="Times New Roman"/>
          <w:color w:val="000000"/>
        </w:rPr>
        <w:br/>
        <w:t>Наводимо перелiк пов’язаних сторiн з ПрАТ «Цумань»:</w:t>
      </w:r>
      <w:r>
        <w:rPr>
          <w:rFonts w:eastAsia="Times New Roman"/>
          <w:color w:val="000000"/>
        </w:rPr>
        <w:br/>
        <w:t>Камiнський Iван Васильович – президент ПрАТ «Цумань» – володiє 68,426671% акцiй СК;</w:t>
      </w:r>
      <w:r>
        <w:rPr>
          <w:rFonts w:eastAsia="Times New Roman"/>
          <w:color w:val="000000"/>
        </w:rPr>
        <w:br/>
        <w:t>ТзОВ «КТВ» (</w:t>
      </w:r>
      <w:r>
        <w:rPr>
          <w:rFonts w:eastAsia="Times New Roman"/>
          <w:color w:val="000000"/>
        </w:rPr>
        <w:t>спiльний власник);</w:t>
      </w:r>
      <w:r>
        <w:rPr>
          <w:rFonts w:eastAsia="Times New Roman"/>
          <w:color w:val="000000"/>
        </w:rPr>
        <w:br/>
        <w:t xml:space="preserve">У 2017 роцi загальна сума винагороди у виглядi нарахованої заробiтної плати Президенту Компанiї ПрАТ «Цумань» склала 1052,4 тис.грн. </w:t>
      </w:r>
      <w:r>
        <w:rPr>
          <w:rFonts w:eastAsia="Times New Roman"/>
          <w:color w:val="000000"/>
        </w:rPr>
        <w:br/>
        <w:t>Пов’язаною особою на ПрАТ «Цумань» є фiрма ТзОВ «КТВ» де Камiнськiй I.В. має частку 65%.</w:t>
      </w:r>
      <w:r>
        <w:rPr>
          <w:rFonts w:eastAsia="Times New Roman"/>
          <w:color w:val="000000"/>
        </w:rPr>
        <w:br/>
        <w:t xml:space="preserve">Управлiнський </w:t>
      </w:r>
      <w:r>
        <w:rPr>
          <w:rFonts w:eastAsia="Times New Roman"/>
          <w:color w:val="000000"/>
        </w:rPr>
        <w:t>персонал ПрАТ «Цумань» повiдомляє Вас, що у 2017 роцi проводило наступнi операцiї з пов’язаними сторонами:</w:t>
      </w:r>
      <w:r>
        <w:rPr>
          <w:rFonts w:eastAsia="Times New Roman"/>
          <w:color w:val="000000"/>
        </w:rPr>
        <w:br/>
        <w:t>Надавались послуги для ТзОВ «КТВ»:</w:t>
      </w:r>
      <w:r>
        <w:rPr>
          <w:rFonts w:eastAsia="Times New Roman"/>
          <w:color w:val="000000"/>
        </w:rPr>
        <w:br/>
        <w:t>Надано послуг по переробцi – 25893659,36 грн, оплачено 25893659,36 грн;</w:t>
      </w:r>
      <w:r>
        <w:rPr>
          <w:rFonts w:eastAsia="Times New Roman"/>
          <w:color w:val="000000"/>
        </w:rPr>
        <w:br/>
        <w:t xml:space="preserve">Надано транспортнi послуги – 1687026 грн, </w:t>
      </w:r>
      <w:r>
        <w:rPr>
          <w:rFonts w:eastAsia="Times New Roman"/>
          <w:color w:val="000000"/>
        </w:rPr>
        <w:t>оплачено 1687026 грн.</w:t>
      </w:r>
      <w:r>
        <w:rPr>
          <w:rFonts w:eastAsia="Times New Roman"/>
          <w:color w:val="000000"/>
        </w:rPr>
        <w:br/>
        <w:t>Продано шпону – 201609,69 грн., оплачено – 201609,69 грн.</w:t>
      </w:r>
      <w:r>
        <w:rPr>
          <w:rFonts w:eastAsia="Times New Roman"/>
          <w:color w:val="000000"/>
        </w:rPr>
        <w:br/>
        <w:t>Разом: у 2017 роцi продавалось продукцiї та послуг на суму 27782295,05 грн, сплачено - 27782295,05 грн.,</w:t>
      </w:r>
      <w:r>
        <w:rPr>
          <w:rFonts w:eastAsia="Times New Roman"/>
          <w:color w:val="000000"/>
        </w:rPr>
        <w:br/>
        <w:t>Покупка товарiв у ТзОВ «КТВ»</w:t>
      </w:r>
      <w:r>
        <w:rPr>
          <w:rFonts w:eastAsia="Times New Roman"/>
          <w:color w:val="000000"/>
        </w:rPr>
        <w:br/>
        <w:t>Покупка шпону – 5313261,96 грн, оплачено 5</w:t>
      </w:r>
      <w:r>
        <w:rPr>
          <w:rFonts w:eastAsia="Times New Roman"/>
          <w:color w:val="000000"/>
        </w:rPr>
        <w:t>313261,96 грн;</w:t>
      </w:r>
      <w:r>
        <w:rPr>
          <w:rFonts w:eastAsia="Times New Roman"/>
          <w:color w:val="000000"/>
        </w:rPr>
        <w:br/>
        <w:t>Купiвля лiсосировини - 5591257,02 грн, оплачено 5591257,02 грн.</w:t>
      </w:r>
      <w:r>
        <w:rPr>
          <w:rFonts w:eastAsia="Times New Roman"/>
          <w:color w:val="000000"/>
        </w:rPr>
        <w:br/>
        <w:t>Послуги зберiгання – 10000 грн., оплачено – 10000 грн.</w:t>
      </w:r>
      <w:r>
        <w:rPr>
          <w:rFonts w:eastAsia="Times New Roman"/>
          <w:color w:val="000000"/>
        </w:rPr>
        <w:br/>
        <w:t>Разом: у 2017 роцi придбано на суму 10914518,98 тис.грн, сплачено - 10914518,98 тис.грн.,</w:t>
      </w:r>
      <w:r>
        <w:rPr>
          <w:rFonts w:eastAsia="Times New Roman"/>
          <w:color w:val="000000"/>
        </w:rPr>
        <w:br/>
        <w:t>Надано фiнансову допомогу ТзОВ «</w:t>
      </w:r>
      <w:r>
        <w:rPr>
          <w:rFonts w:eastAsia="Times New Roman"/>
          <w:color w:val="000000"/>
        </w:rPr>
        <w:t>КТВ»</w:t>
      </w:r>
      <w:r>
        <w:rPr>
          <w:rFonts w:eastAsia="Times New Roman"/>
          <w:color w:val="000000"/>
        </w:rPr>
        <w:br/>
        <w:t>У 2017 роцi надано поворотну фiнансову допомогу – 2400000000 грн.</w:t>
      </w:r>
      <w:r>
        <w:rPr>
          <w:rFonts w:eastAsia="Times New Roman"/>
          <w:color w:val="000000"/>
        </w:rPr>
        <w:br/>
        <w:t>ПрАТ «Цумань» повiдомляє Вас, що у 2017 р. iнших операцiй з пов’язаними сторонами не проводило.</w:t>
      </w:r>
      <w:r>
        <w:rPr>
          <w:rFonts w:eastAsia="Times New Roman"/>
          <w:color w:val="000000"/>
        </w:rPr>
        <w:br/>
        <w:t>23. IНФОРМАЦIЯ ЗА СЕГМЕНТАМИ</w:t>
      </w:r>
      <w:r>
        <w:rPr>
          <w:rFonts w:eastAsia="Times New Roman"/>
          <w:color w:val="000000"/>
        </w:rPr>
        <w:br/>
        <w:t>Компанiя здiйснює свою дiяльнiсть в одному сегментi - вигото</w:t>
      </w:r>
      <w:r>
        <w:rPr>
          <w:rFonts w:eastAsia="Times New Roman"/>
          <w:color w:val="000000"/>
        </w:rPr>
        <w:t>влення шпону струганого. Вся дiяльнiсть проводиться в Українi.</w:t>
      </w:r>
      <w:r>
        <w:rPr>
          <w:rFonts w:eastAsia="Times New Roman"/>
          <w:color w:val="000000"/>
        </w:rPr>
        <w:br/>
        <w:t>24. УМОВНI ТА IНШI ЗОБОВ’ЯЗАННЯ</w:t>
      </w:r>
      <w:r>
        <w:rPr>
          <w:rFonts w:eastAsia="Times New Roman"/>
          <w:color w:val="000000"/>
        </w:rPr>
        <w:br/>
        <w:t>Судовi процедури. В процесi звичайної дiяльностi Компанiя не зверталася з судовими позовами i до неї не виставлялося нiяких претензiй. Пiд час ведення бiзнесу Ко</w:t>
      </w:r>
      <w:r>
        <w:rPr>
          <w:rFonts w:eastAsia="Times New Roman"/>
          <w:color w:val="000000"/>
        </w:rPr>
        <w:t>мпанiя отримує претензiї, якi вирiшуються в операцiйному порядку. Керiвництво Компанiї, керуючись власною оцiнкою i внутрiшнiми професiйними консультацiями, вважає, що Компанiя не зазнає суттєвих збиткiв у результатi можливих судових позовiв, а тому вiдпов</w:t>
      </w:r>
      <w:r>
        <w:rPr>
          <w:rFonts w:eastAsia="Times New Roman"/>
          <w:color w:val="000000"/>
        </w:rPr>
        <w:t xml:space="preserve">iдний резерв у фiнансовiй звiтностi не створювався. </w:t>
      </w:r>
      <w:r>
        <w:rPr>
          <w:rFonts w:eastAsia="Times New Roman"/>
          <w:color w:val="000000"/>
        </w:rPr>
        <w:br/>
        <w:t>Податкове законодавство. Українське податкове, митне та валютне законодавство часто змiнюється, а його суперечливi положення тлумачаться неоднозначно. Керiвництво Компанiї вважає, що його тлумачення пода</w:t>
      </w:r>
      <w:r>
        <w:rPr>
          <w:rFonts w:eastAsia="Times New Roman"/>
          <w:color w:val="000000"/>
        </w:rPr>
        <w:t>ткового законодавства є обґрунтованими, але неможливо гарантувати, що при перевiрцi податковi органи не оскаржать нарахованi суми податкiв з метою збiльшення податкових надходжень до бюджету.</w:t>
      </w:r>
      <w:r>
        <w:rPr>
          <w:rFonts w:eastAsia="Times New Roman"/>
          <w:color w:val="000000"/>
        </w:rPr>
        <w:br/>
        <w:t>25. УПРАВЛIННЯ ФIНАНСОВИМИ РИЗИКАМИ</w:t>
      </w:r>
      <w:r>
        <w:rPr>
          <w:rFonts w:eastAsia="Times New Roman"/>
          <w:color w:val="000000"/>
        </w:rPr>
        <w:br/>
        <w:t>Основнi фiнансовi iнструмент</w:t>
      </w:r>
      <w:r>
        <w:rPr>
          <w:rFonts w:eastAsia="Times New Roman"/>
          <w:color w:val="000000"/>
        </w:rPr>
        <w:t>и пiдприємства включають дебiторську заборгованiсть, кредиторську заборгованiсть i грошовi кошти.</w:t>
      </w:r>
      <w:r>
        <w:rPr>
          <w:rFonts w:eastAsia="Times New Roman"/>
          <w:color w:val="000000"/>
        </w:rPr>
        <w:br/>
        <w:t>Основнi ризики включають : кредитний ризик i ризик лiквiдностi.</w:t>
      </w:r>
      <w:r>
        <w:rPr>
          <w:rFonts w:eastAsia="Times New Roman"/>
          <w:color w:val="000000"/>
        </w:rPr>
        <w:br/>
        <w:t>Полiтика управлiння ризиками полягає у забезпеченнi належного функцiонування внутрiшньої полiт</w:t>
      </w:r>
      <w:r>
        <w:rPr>
          <w:rFonts w:eastAsia="Times New Roman"/>
          <w:color w:val="000000"/>
        </w:rPr>
        <w:t>ики, спрямованої на мiнiмiзацiю ризикiв.</w:t>
      </w:r>
      <w:r>
        <w:rPr>
          <w:rFonts w:eastAsia="Times New Roman"/>
          <w:color w:val="000000"/>
        </w:rPr>
        <w:br/>
        <w:t>Кредитний ризик. Кредитний ризик виникає у зв’язку з грошовими коштами, розмiщеними у банках, та заборгованiстю клiєнтiв. Для мiнiмiзацiї ризикiв Компанiя укладає угоди виключно з вiдомими та фiнансово стабiльними с</w:t>
      </w:r>
      <w:r>
        <w:rPr>
          <w:rFonts w:eastAsia="Times New Roman"/>
          <w:color w:val="000000"/>
        </w:rPr>
        <w:t xml:space="preserve">торонами, а операцiї з новими клiєнтами здiйснюються на основi попередньої оплати. Дебiторська заборгованiсть пiдлягає постiйному монiторингу, тобто </w:t>
      </w:r>
      <w:r>
        <w:rPr>
          <w:rFonts w:eastAsia="Times New Roman"/>
          <w:color w:val="000000"/>
        </w:rPr>
        <w:lastRenderedPageBreak/>
        <w:t>проводиться аналiз непогашеної дебiторської заборгованостi за строками погашення та контроль прострочених з</w:t>
      </w:r>
      <w:r>
        <w:rPr>
          <w:rFonts w:eastAsia="Times New Roman"/>
          <w:color w:val="000000"/>
        </w:rPr>
        <w:t>алишкiв.</w:t>
      </w:r>
      <w:r>
        <w:rPr>
          <w:rFonts w:eastAsia="Times New Roman"/>
          <w:color w:val="000000"/>
        </w:rPr>
        <w:br/>
      </w:r>
      <w:r>
        <w:rPr>
          <w:rFonts w:eastAsia="Times New Roman"/>
          <w:color w:val="000000"/>
        </w:rPr>
        <w:br/>
        <w:t>Ризик лiквiдностi. Ризик лiквiдностi – це ризик того, що Компанiя зiткнеться з труднощами при виконаннi своїх фiнансових зобов’язань. Компанiя здiйснює контроль лiквiдностi шляхом планування поточної лiквiдностi. Пiдприємство аналiзує термiни пла</w:t>
      </w:r>
      <w:r>
        <w:rPr>
          <w:rFonts w:eastAsia="Times New Roman"/>
          <w:color w:val="000000"/>
        </w:rPr>
        <w:t>тежiв, якi пов’язанi з дебiторською заборгованiстю та iншими фiнансовими активами, а також прогнознi потоки грошових коштiв вiд операцiйної дiяльностi.</w:t>
      </w:r>
      <w:r>
        <w:rPr>
          <w:rFonts w:eastAsia="Times New Roman"/>
          <w:color w:val="000000"/>
        </w:rPr>
        <w:br/>
        <w:t>26. УПРАВЛIННЯ КАПIТАЛОМ</w:t>
      </w:r>
      <w:r>
        <w:rPr>
          <w:rFonts w:eastAsia="Times New Roman"/>
          <w:color w:val="000000"/>
        </w:rPr>
        <w:br/>
        <w:t xml:space="preserve">Компанiя здiйснює заходи з управлiння капiталом, спрямованi на забезпечення її </w:t>
      </w:r>
      <w:r>
        <w:rPr>
          <w:rFonts w:eastAsia="Times New Roman"/>
          <w:color w:val="000000"/>
        </w:rPr>
        <w:t>подальшого функцiонування як безперервно дiючого пiдприємства. Метою Компанiї є зростання рентабельностi капiталу за рахунок оптимiзацiї структури заборгованостi та власного капiталу, таким чином , щоб забезпечити прибуток акцiонерам та безперервнiсть дiял</w:t>
      </w:r>
      <w:r>
        <w:rPr>
          <w:rFonts w:eastAsia="Times New Roman"/>
          <w:color w:val="000000"/>
        </w:rPr>
        <w:t>ьностi. Керiвництво пiдприємства здiйснює постiйний огляд структури капiталу та аналiзує вартiсть капiталу i притаманнi його складовим ризики.</w:t>
      </w:r>
      <w:r>
        <w:rPr>
          <w:rFonts w:eastAsia="Times New Roman"/>
          <w:color w:val="000000"/>
        </w:rPr>
        <w:br/>
        <w:t>27. ПОДIЇ ПIСЛЯ ЗВIТНОЇ ДАТИ</w:t>
      </w:r>
      <w:r>
        <w:rPr>
          <w:rFonts w:eastAsia="Times New Roman"/>
          <w:color w:val="000000"/>
        </w:rPr>
        <w:br/>
        <w:t>Пiсля 31 грудня 2017 року до дати затвердження керiвництвом фiнансової звiтностi под</w:t>
      </w:r>
      <w:r>
        <w:rPr>
          <w:rFonts w:eastAsia="Times New Roman"/>
          <w:color w:val="000000"/>
        </w:rPr>
        <w:t>iй, якi могли би негативно вплинути на фiнансовий стан Компанiї не вiдбулося. Тобто, Компанiя працювала у звичайному режимi, нiяких судових процесiв, перевiрок контролюючих органiв, анулювання укладених договорiв, оголошення про припинення дiяльностi, сутт</w:t>
      </w:r>
      <w:r>
        <w:rPr>
          <w:rFonts w:eastAsia="Times New Roman"/>
          <w:color w:val="000000"/>
        </w:rPr>
        <w:t xml:space="preserve">євого придбання чи продажу активiв, нiяких надзвичайних ситуацiй не було. </w:t>
      </w:r>
      <w:r>
        <w:rPr>
          <w:rFonts w:eastAsia="Times New Roman"/>
          <w:color w:val="000000"/>
        </w:rPr>
        <w:br/>
      </w:r>
      <w:r>
        <w:rPr>
          <w:rFonts w:eastAsia="Times New Roman"/>
          <w:color w:val="000000"/>
        </w:rPr>
        <w:br/>
        <w:t>Президент ПрАТ « Цумань» I.В.Камiнський</w:t>
      </w:r>
      <w:r>
        <w:rPr>
          <w:rFonts w:eastAsia="Times New Roman"/>
          <w:color w:val="000000"/>
        </w:rPr>
        <w:br/>
        <w:t>Головний бухгалтер: Н.О.Iльчук</w:t>
      </w:r>
    </w:p>
    <w:p w:rsidR="00000000" w:rsidRDefault="00B81018">
      <w:pPr>
        <w:pStyle w:val="4"/>
        <w:rPr>
          <w:rFonts w:eastAsia="Times New Roman"/>
          <w:color w:val="000000"/>
        </w:rPr>
      </w:pPr>
      <w:r>
        <w:rPr>
          <w:rFonts w:eastAsia="Times New Roman"/>
          <w:color w:val="000000"/>
        </w:rPr>
        <w:t>Продовження тексту приміток</w:t>
      </w:r>
    </w:p>
    <w:p w:rsidR="00000000" w:rsidRDefault="00B81018">
      <w:pPr>
        <w:divId w:val="2079133502"/>
        <w:rPr>
          <w:rFonts w:eastAsia="Times New Roman"/>
          <w:color w:val="000000"/>
        </w:rPr>
      </w:pPr>
      <w:r>
        <w:rPr>
          <w:rFonts w:eastAsia="Times New Roman"/>
          <w:color w:val="000000"/>
        </w:rPr>
        <w:t>-</w:t>
      </w:r>
    </w:p>
    <w:p w:rsidR="00000000" w:rsidRDefault="00B81018">
      <w:pPr>
        <w:pStyle w:val="4"/>
        <w:rPr>
          <w:rFonts w:eastAsia="Times New Roman"/>
          <w:color w:val="000000"/>
        </w:rPr>
      </w:pPr>
      <w:r>
        <w:rPr>
          <w:rFonts w:eastAsia="Times New Roman"/>
          <w:color w:val="000000"/>
        </w:rPr>
        <w:t>Продовження тексту приміток</w:t>
      </w:r>
    </w:p>
    <w:p w:rsidR="00000000" w:rsidRDefault="00B81018">
      <w:pPr>
        <w:divId w:val="1078404113"/>
        <w:rPr>
          <w:rFonts w:eastAsia="Times New Roman"/>
          <w:color w:val="000000"/>
        </w:rPr>
      </w:pPr>
      <w:r>
        <w:rPr>
          <w:rFonts w:eastAsia="Times New Roman"/>
          <w:color w:val="000000"/>
        </w:rPr>
        <w:t>-</w:t>
      </w:r>
    </w:p>
    <w:p w:rsidR="00000000" w:rsidRDefault="00B81018">
      <w:pPr>
        <w:pStyle w:val="4"/>
        <w:rPr>
          <w:rFonts w:eastAsia="Times New Roman"/>
          <w:color w:val="000000"/>
        </w:rPr>
      </w:pPr>
      <w:r>
        <w:rPr>
          <w:rFonts w:eastAsia="Times New Roman"/>
          <w:color w:val="000000"/>
        </w:rPr>
        <w:t>Продовження тексту приміток</w:t>
      </w:r>
    </w:p>
    <w:p w:rsidR="00B81018" w:rsidRDefault="00B81018">
      <w:pPr>
        <w:divId w:val="594022430"/>
        <w:rPr>
          <w:rFonts w:eastAsia="Times New Roman"/>
          <w:color w:val="000000"/>
        </w:rPr>
      </w:pPr>
      <w:r>
        <w:rPr>
          <w:rFonts w:eastAsia="Times New Roman"/>
          <w:color w:val="000000"/>
        </w:rPr>
        <w:t>-</w:t>
      </w:r>
    </w:p>
    <w:sectPr w:rsidR="00B81018">
      <w:pgSz w:w="11907" w:h="16840"/>
      <w:pgMar w:top="1134"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103C9"/>
    <w:rsid w:val="0005344E"/>
    <w:rsid w:val="00B103C9"/>
    <w:rsid w:val="00B810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F285E7-C3F5-4876-AF4A-1FA92462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a"/>
    <w:pPr>
      <w:spacing w:before="100" w:beforeAutospacing="1" w:after="100" w:afterAutospacing="1"/>
    </w:p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22430">
      <w:marLeft w:val="0"/>
      <w:marRight w:val="0"/>
      <w:marTop w:val="0"/>
      <w:marBottom w:val="0"/>
      <w:divBdr>
        <w:top w:val="none" w:sz="0" w:space="0" w:color="auto"/>
        <w:left w:val="none" w:sz="0" w:space="0" w:color="auto"/>
        <w:bottom w:val="none" w:sz="0" w:space="0" w:color="auto"/>
        <w:right w:val="none" w:sz="0" w:space="0" w:color="auto"/>
      </w:divBdr>
    </w:div>
    <w:div w:id="1078404113">
      <w:marLeft w:val="0"/>
      <w:marRight w:val="0"/>
      <w:marTop w:val="0"/>
      <w:marBottom w:val="0"/>
      <w:divBdr>
        <w:top w:val="none" w:sz="0" w:space="0" w:color="auto"/>
        <w:left w:val="none" w:sz="0" w:space="0" w:color="auto"/>
        <w:bottom w:val="none" w:sz="0" w:space="0" w:color="auto"/>
        <w:right w:val="none" w:sz="0" w:space="0" w:color="auto"/>
      </w:divBdr>
    </w:div>
    <w:div w:id="2079133502">
      <w:marLeft w:val="0"/>
      <w:marRight w:val="0"/>
      <w:marTop w:val="0"/>
      <w:marBottom w:val="0"/>
      <w:divBdr>
        <w:top w:val="none" w:sz="0" w:space="0" w:color="auto"/>
        <w:left w:val="none" w:sz="0" w:space="0" w:color="auto"/>
        <w:bottom w:val="none" w:sz="0" w:space="0" w:color="auto"/>
        <w:right w:val="none" w:sz="0" w:space="0" w:color="auto"/>
      </w:divBdr>
    </w:div>
    <w:div w:id="21232640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78666</Words>
  <Characters>44841</Characters>
  <Application>Microsoft Office Word</Application>
  <DocSecurity>0</DocSecurity>
  <Lines>373</Lines>
  <Paragraphs>246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2018-04-02T08:07:00Z</dcterms:created>
  <dcterms:modified xsi:type="dcterms:W3CDTF">2018-04-02T08:07:00Z</dcterms:modified>
</cp:coreProperties>
</file>